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102" w:rsidRPr="00C3006E" w:rsidRDefault="00C24102" w:rsidP="001B4F5D">
      <w:pPr>
        <w:spacing w:line="276" w:lineRule="auto"/>
        <w:ind w:left="0" w:right="-93" w:firstLine="0"/>
        <w:jc w:val="center"/>
        <w:rPr>
          <w:rFonts w:ascii="Times New Roman" w:hAnsi="Times New Roman" w:cs="Times New Roman"/>
          <w:b/>
        </w:rPr>
      </w:pPr>
      <w:r w:rsidRPr="00C3006E">
        <w:rPr>
          <w:rFonts w:ascii="Times New Roman" w:hAnsi="Times New Roman" w:cs="Times New Roman"/>
          <w:b/>
          <w:sz w:val="32"/>
        </w:rPr>
        <w:t>Penerapan Model Word Square Untuk Meningkatakan Penguasaan Kosa Kata Bahasa Indonesia Siswa SD Negeri 253 Inpres</w:t>
      </w:r>
      <w:r w:rsidR="001B4F5D">
        <w:rPr>
          <w:rFonts w:ascii="Times New Roman" w:hAnsi="Times New Roman" w:cs="Times New Roman"/>
          <w:b/>
          <w:sz w:val="32"/>
        </w:rPr>
        <w:t xml:space="preserve"> Peta </w:t>
      </w:r>
      <w:r w:rsidRPr="00C3006E">
        <w:rPr>
          <w:rFonts w:ascii="Times New Roman" w:hAnsi="Times New Roman" w:cs="Times New Roman"/>
          <w:b/>
          <w:sz w:val="32"/>
        </w:rPr>
        <w:t>Kecamatan Kurra Kabupaten Tana Toraja</w:t>
      </w:r>
    </w:p>
    <w:p w:rsidR="00C24102" w:rsidRPr="00C3006E" w:rsidRDefault="00C24102" w:rsidP="00C3006E">
      <w:pPr>
        <w:spacing w:line="276" w:lineRule="auto"/>
        <w:ind w:left="0" w:firstLine="0"/>
        <w:jc w:val="center"/>
        <w:rPr>
          <w:rFonts w:ascii="Times New Roman" w:hAnsi="Times New Roman" w:cs="Times New Roman"/>
          <w:b/>
        </w:rPr>
      </w:pPr>
    </w:p>
    <w:p w:rsidR="00C24102" w:rsidRPr="001D2450" w:rsidRDefault="001D2450" w:rsidP="00C3006E">
      <w:pPr>
        <w:spacing w:line="276" w:lineRule="auto"/>
        <w:ind w:left="0" w:firstLine="0"/>
        <w:jc w:val="center"/>
        <w:rPr>
          <w:rFonts w:ascii="Times New Roman" w:hAnsi="Times New Roman" w:cs="Times New Roman"/>
          <w:b/>
          <w:i/>
        </w:rPr>
      </w:pPr>
      <w:r w:rsidRPr="001D2450">
        <w:rPr>
          <w:rFonts w:ascii="Times New Roman" w:hAnsi="Times New Roman" w:cs="Times New Roman"/>
          <w:b/>
          <w:i/>
        </w:rPr>
        <w:t>Daud Tau Toding</w:t>
      </w:r>
    </w:p>
    <w:p w:rsidR="00C24102" w:rsidRPr="001D2450" w:rsidRDefault="00C24102" w:rsidP="00C3006E">
      <w:pPr>
        <w:spacing w:line="276" w:lineRule="auto"/>
        <w:ind w:left="0" w:firstLine="0"/>
        <w:jc w:val="center"/>
        <w:rPr>
          <w:rFonts w:ascii="Times New Roman" w:hAnsi="Times New Roman" w:cs="Times New Roman"/>
          <w:b/>
          <w:i/>
        </w:rPr>
      </w:pPr>
      <w:r w:rsidRPr="001D2450">
        <w:rPr>
          <w:rFonts w:ascii="Times New Roman" w:hAnsi="Times New Roman" w:cs="Times New Roman"/>
          <w:b/>
          <w:i/>
        </w:rPr>
        <w:t>SDN 253 Inpres</w:t>
      </w:r>
      <w:r w:rsidR="001D2450">
        <w:rPr>
          <w:rFonts w:ascii="Times New Roman" w:hAnsi="Times New Roman" w:cs="Times New Roman"/>
          <w:b/>
          <w:i/>
        </w:rPr>
        <w:t xml:space="preserve"> </w:t>
      </w:r>
      <w:r w:rsidRPr="001D2450">
        <w:rPr>
          <w:rFonts w:ascii="Times New Roman" w:hAnsi="Times New Roman" w:cs="Times New Roman"/>
          <w:b/>
          <w:i/>
        </w:rPr>
        <w:t>Peta</w:t>
      </w:r>
      <w:r w:rsidR="001D2450">
        <w:rPr>
          <w:rFonts w:ascii="Times New Roman" w:hAnsi="Times New Roman" w:cs="Times New Roman"/>
          <w:b/>
          <w:i/>
        </w:rPr>
        <w:t xml:space="preserve"> </w:t>
      </w:r>
      <w:r w:rsidRPr="001D2450">
        <w:rPr>
          <w:rFonts w:ascii="Times New Roman" w:hAnsi="Times New Roman" w:cs="Times New Roman"/>
          <w:b/>
          <w:i/>
        </w:rPr>
        <w:t>Kecamatan</w:t>
      </w:r>
      <w:r w:rsidR="001D2450">
        <w:rPr>
          <w:rFonts w:ascii="Times New Roman" w:hAnsi="Times New Roman" w:cs="Times New Roman"/>
          <w:b/>
          <w:i/>
        </w:rPr>
        <w:t xml:space="preserve"> </w:t>
      </w:r>
      <w:r w:rsidRPr="001D2450">
        <w:rPr>
          <w:rFonts w:ascii="Times New Roman" w:hAnsi="Times New Roman" w:cs="Times New Roman"/>
          <w:b/>
          <w:i/>
        </w:rPr>
        <w:t>Kurra</w:t>
      </w:r>
      <w:r w:rsidR="001D2450">
        <w:rPr>
          <w:rFonts w:ascii="Times New Roman" w:hAnsi="Times New Roman" w:cs="Times New Roman"/>
          <w:b/>
          <w:i/>
        </w:rPr>
        <w:t xml:space="preserve"> </w:t>
      </w:r>
      <w:r w:rsidRPr="001D2450">
        <w:rPr>
          <w:rFonts w:ascii="Times New Roman" w:hAnsi="Times New Roman" w:cs="Times New Roman"/>
          <w:b/>
          <w:i/>
        </w:rPr>
        <w:t>Kabupaten</w:t>
      </w:r>
      <w:r w:rsidR="001D2450">
        <w:rPr>
          <w:rFonts w:ascii="Times New Roman" w:hAnsi="Times New Roman" w:cs="Times New Roman"/>
          <w:b/>
          <w:i/>
        </w:rPr>
        <w:t xml:space="preserve"> </w:t>
      </w:r>
      <w:r w:rsidRPr="001D2450">
        <w:rPr>
          <w:rFonts w:ascii="Times New Roman" w:hAnsi="Times New Roman" w:cs="Times New Roman"/>
          <w:b/>
          <w:i/>
        </w:rPr>
        <w:t>Tana</w:t>
      </w:r>
      <w:r w:rsidR="001D2450">
        <w:rPr>
          <w:rFonts w:ascii="Times New Roman" w:hAnsi="Times New Roman" w:cs="Times New Roman"/>
          <w:b/>
          <w:i/>
        </w:rPr>
        <w:t xml:space="preserve"> </w:t>
      </w:r>
      <w:r w:rsidRPr="001D2450">
        <w:rPr>
          <w:rFonts w:ascii="Times New Roman" w:hAnsi="Times New Roman" w:cs="Times New Roman"/>
          <w:b/>
          <w:i/>
        </w:rPr>
        <w:t>Toraja</w:t>
      </w:r>
    </w:p>
    <w:p w:rsidR="00C24102" w:rsidRPr="001D2450" w:rsidRDefault="00C24102" w:rsidP="00C3006E">
      <w:pPr>
        <w:spacing w:line="276" w:lineRule="auto"/>
        <w:ind w:left="0" w:firstLine="0"/>
        <w:jc w:val="center"/>
        <w:rPr>
          <w:rFonts w:ascii="Times New Roman" w:hAnsi="Times New Roman" w:cs="Times New Roman"/>
          <w:b/>
          <w:i/>
        </w:rPr>
      </w:pPr>
      <w:r w:rsidRPr="001D2450">
        <w:rPr>
          <w:rFonts w:ascii="Times New Roman" w:hAnsi="Times New Roman" w:cs="Times New Roman"/>
          <w:b/>
          <w:i/>
        </w:rPr>
        <w:t>daudtautoding@gmail.com</w:t>
      </w:r>
    </w:p>
    <w:p w:rsidR="00C24102" w:rsidRPr="00C3006E" w:rsidRDefault="00C24102" w:rsidP="00C3006E">
      <w:pPr>
        <w:spacing w:line="276" w:lineRule="auto"/>
        <w:ind w:left="0" w:firstLine="0"/>
        <w:jc w:val="center"/>
        <w:rPr>
          <w:rFonts w:ascii="Times New Roman" w:hAnsi="Times New Roman" w:cs="Times New Roman"/>
          <w:b/>
        </w:rPr>
      </w:pPr>
      <w:r w:rsidRPr="001D2450">
        <w:rPr>
          <w:rFonts w:ascii="Times New Roman" w:hAnsi="Times New Roman" w:cs="Times New Roman"/>
          <w:b/>
          <w:i/>
        </w:rPr>
        <w:t>085242227963</w:t>
      </w:r>
    </w:p>
    <w:p w:rsidR="00C24102" w:rsidRPr="00C3006E" w:rsidRDefault="00C24102" w:rsidP="00C3006E">
      <w:pPr>
        <w:spacing w:line="276" w:lineRule="auto"/>
        <w:ind w:left="0" w:firstLine="0"/>
        <w:jc w:val="center"/>
        <w:rPr>
          <w:rFonts w:ascii="Times New Roman" w:hAnsi="Times New Roman" w:cs="Times New Roman"/>
          <w:b/>
        </w:rPr>
      </w:pPr>
    </w:p>
    <w:p w:rsidR="00C24102" w:rsidRPr="00C24102" w:rsidRDefault="00C24102" w:rsidP="00A36A46">
      <w:pPr>
        <w:ind w:left="0" w:firstLine="0"/>
        <w:jc w:val="center"/>
        <w:rPr>
          <w:rFonts w:ascii="Times New Roman" w:hAnsi="Times New Roman" w:cs="Times New Roman"/>
        </w:rPr>
      </w:pPr>
      <w:r w:rsidRPr="00C3006E">
        <w:rPr>
          <w:rFonts w:ascii="Times New Roman" w:hAnsi="Times New Roman" w:cs="Times New Roman"/>
          <w:b/>
        </w:rPr>
        <w:t>Abstrak</w:t>
      </w:r>
    </w:p>
    <w:p w:rsidR="00C24102" w:rsidRPr="00A36A46" w:rsidRDefault="00C24102" w:rsidP="00C24102">
      <w:pPr>
        <w:spacing w:line="276" w:lineRule="auto"/>
        <w:ind w:left="0" w:firstLine="0"/>
        <w:rPr>
          <w:rFonts w:ascii="Times New Roman" w:hAnsi="Times New Roman" w:cs="Times New Roman"/>
          <w:sz w:val="20"/>
        </w:rPr>
      </w:pPr>
      <w:r w:rsidRPr="00A36A46">
        <w:rPr>
          <w:rFonts w:ascii="Times New Roman" w:hAnsi="Times New Roman" w:cs="Times New Roman"/>
          <w:sz w:val="20"/>
        </w:rPr>
        <w:t>Penelitian ini dilatarbelakangi oleh adanya permasalahan kemampuan menguasai kosakata siswa kelas III SD Negeri 253 Inpres Peta Kecamatan Kurra Kabupaten Tana Toraja masih tergolong rendah. Berdasarkan hasil observasi lapangan ditemukan permasalahan siswa kurang menguasai kosakata karena lingkungan yang tidak mendukung dan cara mengajar guru yang kurang menarik, sehingga perbendaharaan kosakata siswa tidak berkembang. Hal itu terlihat dari pengamatan siswa dalam berinteraksi dengan teman dan gurunya, serta hasil ulangan siswa pada kegiatan pratindakan. Penelitian ini bertujuan untuk membantu siswa dalam menguasai kosakata bahasa Indonesia melalui model pembelajaran Word Square di kelas III SD Negeri 253 Inpres Peta. Adapun manfaat dari penelitian ini yaitu manfaat teoritis dan praktis. Metode penelitian yang digunakan adalah Penelitian Tindakan Kelas (PTK) dengan desain deskriptif. Sasaran dan sekaligus menjadi subjek dalam penelitian ini adalah siswa kelas III SD Negeri 253 Inpres Peta dengan jumlah siswa 25 orang yang terdiri dari 17 laki-laki dan 8 perempuan. Instrumen yang digunakan adalah tes, format observasi, dokumentasi dan wawancara. Data diolah dengan analisis persentase dan disajikan dalam bentuk tabel. Hipotesis tindakan diuji dengan tes tanda centang/cheklist (√). Kesimpulan hasil penelitian yaitu penguasaan kosakata siswa mengalami peningkatan pada tiap siklusnya, yakni  siklus I sebesar 23% dan siklus II sebesar 80.</w:t>
      </w:r>
    </w:p>
    <w:p w:rsidR="00C24102" w:rsidRPr="00A36A46" w:rsidRDefault="00C24102" w:rsidP="00C24102">
      <w:pPr>
        <w:spacing w:line="276" w:lineRule="auto"/>
        <w:ind w:left="0" w:firstLine="0"/>
        <w:rPr>
          <w:rFonts w:ascii="Times New Roman" w:hAnsi="Times New Roman" w:cs="Times New Roman"/>
          <w:b/>
        </w:rPr>
      </w:pPr>
      <w:r w:rsidRPr="00A36A46">
        <w:rPr>
          <w:rFonts w:ascii="Times New Roman" w:hAnsi="Times New Roman" w:cs="Times New Roman"/>
          <w:b/>
          <w:sz w:val="20"/>
        </w:rPr>
        <w:t>Kata Kunci: Penguasaan kosakata, Word Square</w:t>
      </w:r>
    </w:p>
    <w:p w:rsidR="00C24102" w:rsidRPr="00C24102" w:rsidRDefault="00C24102" w:rsidP="00C24102">
      <w:pPr>
        <w:spacing w:line="276" w:lineRule="auto"/>
        <w:ind w:left="0" w:firstLine="0"/>
        <w:rPr>
          <w:rFonts w:ascii="Times New Roman" w:hAnsi="Times New Roman" w:cs="Times New Roman"/>
        </w:rPr>
      </w:pPr>
    </w:p>
    <w:p w:rsidR="00C24102" w:rsidRPr="00A36A46" w:rsidRDefault="00C24102" w:rsidP="00A36A46">
      <w:pPr>
        <w:spacing w:line="276" w:lineRule="auto"/>
        <w:ind w:left="0" w:firstLine="0"/>
        <w:rPr>
          <w:rFonts w:ascii="Times New Roman" w:hAnsi="Times New Roman" w:cs="Times New Roman"/>
          <w:b/>
        </w:rPr>
      </w:pPr>
    </w:p>
    <w:p w:rsidR="00A36A46" w:rsidRDefault="00A36A46" w:rsidP="00A36A46">
      <w:pPr>
        <w:pStyle w:val="ListParagraph"/>
        <w:numPr>
          <w:ilvl w:val="0"/>
          <w:numId w:val="44"/>
        </w:numPr>
        <w:spacing w:before="0" w:beforeAutospacing="0" w:after="0" w:afterAutospacing="0"/>
        <w:ind w:left="284" w:hanging="284"/>
        <w:rPr>
          <w:rFonts w:ascii="Times New Roman" w:hAnsi="Times New Roman" w:cs="Times New Roman"/>
          <w:b/>
        </w:rPr>
        <w:sectPr w:rsidR="00A36A46" w:rsidSect="00DB3982">
          <w:headerReference w:type="default" r:id="rId8"/>
          <w:footerReference w:type="default" r:id="rId9"/>
          <w:type w:val="continuous"/>
          <w:pgSz w:w="12240" w:h="15840"/>
          <w:pgMar w:top="2098" w:right="1701" w:bottom="1644" w:left="2410" w:header="720" w:footer="340" w:gutter="0"/>
          <w:pgNumType w:start="46"/>
          <w:cols w:space="720"/>
          <w:docGrid w:linePitch="360"/>
        </w:sectPr>
      </w:pPr>
    </w:p>
    <w:p w:rsidR="00C24102" w:rsidRPr="00A36A46" w:rsidRDefault="00C24102" w:rsidP="00A36A46">
      <w:pPr>
        <w:pStyle w:val="ListParagraph"/>
        <w:numPr>
          <w:ilvl w:val="0"/>
          <w:numId w:val="44"/>
        </w:numPr>
        <w:spacing w:before="0" w:beforeAutospacing="0" w:after="0" w:afterAutospacing="0"/>
        <w:ind w:left="284" w:hanging="284"/>
        <w:rPr>
          <w:rFonts w:ascii="Times New Roman" w:hAnsi="Times New Roman" w:cs="Times New Roman"/>
          <w:b/>
        </w:rPr>
      </w:pPr>
      <w:r w:rsidRPr="00A36A46">
        <w:rPr>
          <w:rFonts w:ascii="Times New Roman" w:hAnsi="Times New Roman" w:cs="Times New Roman"/>
          <w:b/>
        </w:rPr>
        <w:lastRenderedPageBreak/>
        <w:t>PEND</w:t>
      </w:r>
      <w:r w:rsidR="009C60F9">
        <w:rPr>
          <w:rFonts w:ascii="Times New Roman" w:hAnsi="Times New Roman" w:cs="Times New Roman"/>
          <w:b/>
          <w:lang w:val="id-ID"/>
        </w:rPr>
        <w:t>A</w:t>
      </w:r>
      <w:r w:rsidRPr="00A36A46">
        <w:rPr>
          <w:rFonts w:ascii="Times New Roman" w:hAnsi="Times New Roman" w:cs="Times New Roman"/>
          <w:b/>
        </w:rPr>
        <w:t>HULUAN</w:t>
      </w:r>
    </w:p>
    <w:p w:rsidR="00A36A46" w:rsidRDefault="00C24102" w:rsidP="00A36A46">
      <w:pPr>
        <w:spacing w:line="276" w:lineRule="auto"/>
        <w:ind w:left="0" w:firstLine="709"/>
        <w:rPr>
          <w:rFonts w:ascii="Times New Roman" w:hAnsi="Times New Roman" w:cs="Times New Roman"/>
        </w:rPr>
      </w:pPr>
      <w:r w:rsidRPr="00C24102">
        <w:rPr>
          <w:rFonts w:ascii="Times New Roman" w:hAnsi="Times New Roman" w:cs="Times New Roman"/>
        </w:rPr>
        <w:t xml:space="preserve">Pendidikan adalah segala sesuatu dalam kehidupan yang mempengaruhi pembentukan berpikir dan bertindak individu. Pendidikan merupakan proses tanpa akhir yang diupayakan oleh siapa pun. Dalam hal ini pendidikan merupakan usaha sadar yang dilakukan secara berkepanjangan atau tanpa mengenal masa dan berlangsung sepanjang hayat (Long-life Education). </w:t>
      </w:r>
    </w:p>
    <w:p w:rsidR="002B2261" w:rsidRDefault="00C24102" w:rsidP="002B2261">
      <w:pPr>
        <w:spacing w:line="276" w:lineRule="auto"/>
        <w:ind w:left="0" w:firstLine="709"/>
        <w:rPr>
          <w:rFonts w:ascii="Times New Roman" w:hAnsi="Times New Roman" w:cs="Times New Roman"/>
        </w:rPr>
      </w:pPr>
      <w:r w:rsidRPr="00C24102">
        <w:rPr>
          <w:rFonts w:ascii="Times New Roman" w:hAnsi="Times New Roman" w:cs="Times New Roman"/>
        </w:rPr>
        <w:lastRenderedPageBreak/>
        <w:t xml:space="preserve">Pendidikan juga sangat identik dengan sekolah. Berkaitan dengan hal ini, pendidikan adalah pengajaran yang diselenggarakan di sekolah sebagai lembaga tempat mendidik (mengajar). Pendidikan merupakan segala pengaruh yang diupayakan sekolah terhadap anak dan remaja (usia sekolah) yang diserahkan kepadanya (sekolah) agar mempunyai kemampuan kognitif dan kesiapan mental yang sempurna dan berkesadaran maju yang berguna bagi </w:t>
      </w:r>
      <w:r w:rsidRPr="00C24102">
        <w:rPr>
          <w:rFonts w:ascii="Times New Roman" w:hAnsi="Times New Roman" w:cs="Times New Roman"/>
        </w:rPr>
        <w:lastRenderedPageBreak/>
        <w:t>mereka untuk terjun ke masyarakat, menjalin hubungan sosial, dan memikul tanggung jawab mereka sebagai individu maupun sebagai makhluk sosial.</w:t>
      </w:r>
    </w:p>
    <w:p w:rsidR="002B2261" w:rsidRDefault="00C24102" w:rsidP="002B2261">
      <w:pPr>
        <w:spacing w:line="276" w:lineRule="auto"/>
        <w:ind w:left="0" w:firstLine="709"/>
        <w:rPr>
          <w:rFonts w:ascii="Times New Roman" w:hAnsi="Times New Roman" w:cs="Times New Roman"/>
        </w:rPr>
      </w:pPr>
      <w:r w:rsidRPr="00C24102">
        <w:rPr>
          <w:rFonts w:ascii="Times New Roman" w:hAnsi="Times New Roman" w:cs="Times New Roman"/>
        </w:rPr>
        <w:t>Proses belajar mengajar merupakan suatu kegiatan yang paling penting dalam pendidikan di sekolah karena fungsi utama pembelajaran adalah memfasilitasi tumbuh dan kembangnya peserta didik dalam belajar. Belajar dan mengajar merupakan dua konsep yang tidak dapat dipisahkan satu sama lain. Dua konsep ini menjadi tepadu dalam satu kegiatan di mana terjadi interaksi antara guru dengan siswa, serta siswa dengan siswa pada saat pembelajaran berlangsung. Belajar adalah suatu aktivitas yang dilakukan seseorang dengan sengaja dalam keadaan sadar untuk memperoleh suatu konsep, pemahaman, atau pengetahuan baru sehingga memungkinkan terjadinya perubahan perilaku yang relatif tetap, baik dalam berpikir, merasa, maupun dalam bertindak.</w:t>
      </w:r>
    </w:p>
    <w:p w:rsidR="002B2261" w:rsidRDefault="00C24102" w:rsidP="002B2261">
      <w:pPr>
        <w:spacing w:line="276" w:lineRule="auto"/>
        <w:ind w:left="0" w:firstLine="709"/>
        <w:rPr>
          <w:rFonts w:ascii="Times New Roman" w:hAnsi="Times New Roman" w:cs="Times New Roman"/>
        </w:rPr>
      </w:pPr>
      <w:r w:rsidRPr="00C24102">
        <w:rPr>
          <w:rFonts w:ascii="Times New Roman" w:hAnsi="Times New Roman" w:cs="Times New Roman"/>
        </w:rPr>
        <w:t xml:space="preserve">Hal ini sesuai dengan Tujuan Pendidikan Nasional Indonesia yang berasal dari akar budaya bangsa Indonesia yang terdapat dalam UU Sistem Pemerintahan Nasional, yaitu UU No. 20 Tahun 2003. Dalam UU SisdiknasNo. 20 Tahun 2003 tersebut dikatakan Pendidikan Nasional berfungsi mengembangkan kemampuan dan membentuk watak serta peradaban bangsa, bermartabat dalam rangka kehidupan berbangsa, bertujuan untuk mengembangkan potensi peserta didik agar menjadi manusia yang beriman dan bertaqwa kepada Tuhan Yang Maha Esa, berakhlak mulia, sehat, berilmu, cakap, </w:t>
      </w:r>
      <w:r w:rsidRPr="00C24102">
        <w:rPr>
          <w:rFonts w:ascii="Times New Roman" w:hAnsi="Times New Roman" w:cs="Times New Roman"/>
        </w:rPr>
        <w:lastRenderedPageBreak/>
        <w:t>kreatif, mandiri, dan menjadi warga negara yang demokratis serta bertanggung jawab.</w:t>
      </w:r>
    </w:p>
    <w:p w:rsidR="002B2261" w:rsidRDefault="00C24102" w:rsidP="002B2261">
      <w:pPr>
        <w:spacing w:line="276" w:lineRule="auto"/>
        <w:ind w:left="0" w:firstLine="709"/>
        <w:rPr>
          <w:rFonts w:ascii="Times New Roman" w:hAnsi="Times New Roman" w:cs="Times New Roman"/>
        </w:rPr>
      </w:pPr>
      <w:r w:rsidRPr="00C24102">
        <w:rPr>
          <w:rFonts w:ascii="Times New Roman" w:hAnsi="Times New Roman" w:cs="Times New Roman"/>
        </w:rPr>
        <w:t>Mata pelajaran Bahasa Indonesia adalah mata pelajaran yang wajib diberikan dari zaman anak-anak sampai ke perguruan tinggi.  Hal ini dikarenakan Mata pelajaran Bahasa Indonesia merupakan bahasa nasional. Dalam “Hasil Perumusan Seminar Politik Bahasa Nasional”  yang diselenggarakan di Jakarta pada tanggal 25-28 Februari 1975 antara lain menegaskan bahwa dalam kedudukannya sebagai bahasa Nasional, bahasa Indonesia berfungsi sebagai: (1) lambang kebangsaan nasional, (2) lambang identitas nasional, (3) alat pemersatu masyarakat yang berbeda beda latar belakang sosial budaya dan bahasanya, dan (4) alat perhubungan antar budaya antar daerah (Muslich, 2010:6). Pencantuman bahasa Indonesia dalam Bab XV, Pasal 36 UUD 1945, bahasa Indonesia berkedudukan sebagai bahasa budaya dan bahasa ilmu. Dalam kedudukannya sebagai bahasa ilmu, bahasa Indonesia berfungsi sebagai bahasa pendukung ilmu pengetahuan dan teknologi (IPTEK) untuk kepentingan pembangunan nasional. Bahasa Indonesia dipakai pula sebagai alat untuk mengantar dan menyampaikan ilmu pengetahuan kepada berbagai kalangan dan tingkat pendidikan. Bahasa Indonesia yang baik dapat diketahui dari standar kompetensi membaca, menulis, berbicara, dan mendengar (menyimak).</w:t>
      </w:r>
    </w:p>
    <w:p w:rsidR="002B2261" w:rsidRDefault="00C24102" w:rsidP="002B2261">
      <w:pPr>
        <w:spacing w:line="276" w:lineRule="auto"/>
        <w:ind w:left="0" w:firstLine="709"/>
        <w:rPr>
          <w:rFonts w:ascii="Times New Roman" w:hAnsi="Times New Roman" w:cs="Times New Roman"/>
        </w:rPr>
      </w:pPr>
      <w:r w:rsidRPr="00C24102">
        <w:rPr>
          <w:rFonts w:ascii="Times New Roman" w:hAnsi="Times New Roman" w:cs="Times New Roman"/>
        </w:rPr>
        <w:t xml:space="preserve">Dalam pembelajaran bahasa Indonesia khususnya siswa kelas III di SD Negeri 253 Inpres Peta salah satu materi pelajaran yang masih kurang </w:t>
      </w:r>
      <w:r w:rsidRPr="00C24102">
        <w:rPr>
          <w:rFonts w:ascii="Times New Roman" w:hAnsi="Times New Roman" w:cs="Times New Roman"/>
        </w:rPr>
        <w:lastRenderedPageBreak/>
        <w:t>dikuasai oleh siswa adalah kosakata. Siswa kurang menguasai kosakata karena lingkungan yang tidak mendukung dan cara mengajar guru yang monoton, sehingga kosakata siswa tidak berkembang. Hal itu terlihat dari pengamatan siswa dalam berinteraksi dengan teman dan gurunya, serta hasil ulangan siswa pada kegiatan pratindakan oleh penulis, ditemukan bahwa kemampuan penguasaan siswa akan kosakata masih sangat kurang, sehingga dari  masalah tersebut penting untuk diteliti karena masih banyak guru yang tidak memanfaatkan model-model pembelajaran dalam proses mengajar khususnya dalam mengajarkan bahasa Indonesia.</w:t>
      </w:r>
    </w:p>
    <w:p w:rsidR="002B2261" w:rsidRDefault="00C24102" w:rsidP="002B2261">
      <w:pPr>
        <w:spacing w:line="276" w:lineRule="auto"/>
        <w:ind w:left="0" w:firstLine="709"/>
        <w:rPr>
          <w:rFonts w:ascii="Times New Roman" w:hAnsi="Times New Roman" w:cs="Times New Roman"/>
        </w:rPr>
      </w:pPr>
      <w:r w:rsidRPr="00C24102">
        <w:rPr>
          <w:rFonts w:ascii="Times New Roman" w:hAnsi="Times New Roman" w:cs="Times New Roman"/>
        </w:rPr>
        <w:t>Dengan realita yang ada maka dalam kegiatan belajar mengajar akan digunakan model pembelajaran Word Square untuk membantu siswa menguasai kosakata dan mengambangkan semua potensi yang dimilikinya dalam berpikir,meningkatkan maupun keterampilan serta memotivasi siswa untuk memahami kosakata.</w:t>
      </w:r>
    </w:p>
    <w:p w:rsidR="002B2261" w:rsidRDefault="00C24102" w:rsidP="002B2261">
      <w:pPr>
        <w:spacing w:line="276" w:lineRule="auto"/>
        <w:ind w:left="0" w:firstLine="709"/>
        <w:rPr>
          <w:rFonts w:ascii="Times New Roman" w:hAnsi="Times New Roman" w:cs="Times New Roman"/>
        </w:rPr>
      </w:pPr>
      <w:r w:rsidRPr="00C24102">
        <w:rPr>
          <w:rFonts w:ascii="Times New Roman" w:hAnsi="Times New Roman" w:cs="Times New Roman"/>
        </w:rPr>
        <w:t>Berdasarkan masalah di atas maka dilaksanakan penelitian dengan mengangkat judul: Penerapan Model Word Square Untuk Meningkatkan Penguasaan Kosakata Bahasa Indonesia Siswa Kelas III SD Negeri 253 Inpres Peta Kecamatan Kurra Kabupaten Tana Toraja</w:t>
      </w:r>
      <w:r w:rsidR="002B2261">
        <w:rPr>
          <w:rFonts w:ascii="Times New Roman" w:hAnsi="Times New Roman" w:cs="Times New Roman"/>
        </w:rPr>
        <w:t>.</w:t>
      </w:r>
    </w:p>
    <w:p w:rsidR="002B2261" w:rsidRDefault="00C24102" w:rsidP="002B2261">
      <w:pPr>
        <w:spacing w:line="276" w:lineRule="auto"/>
        <w:ind w:left="0" w:firstLine="709"/>
        <w:rPr>
          <w:rFonts w:ascii="Times New Roman" w:hAnsi="Times New Roman" w:cs="Times New Roman"/>
        </w:rPr>
      </w:pPr>
      <w:r w:rsidRPr="00C24102">
        <w:rPr>
          <w:rFonts w:ascii="Times New Roman" w:hAnsi="Times New Roman" w:cs="Times New Roman"/>
        </w:rPr>
        <w:t xml:space="preserve">Rumusan masalah dalam penelitian ini adalah: “Apakah penggunaan model Word Square dapat membantu siswa untuk meningkatkan kemampuan menguasai kosakata pada </w:t>
      </w:r>
      <w:r w:rsidRPr="00C24102">
        <w:rPr>
          <w:rFonts w:ascii="Times New Roman" w:hAnsi="Times New Roman" w:cs="Times New Roman"/>
        </w:rPr>
        <w:lastRenderedPageBreak/>
        <w:t>mata pelajaran bahasa Indonesia siswa kelas III SD Negeri 253 Inpres Peta</w:t>
      </w:r>
      <w:r w:rsidR="002B2261">
        <w:rPr>
          <w:rFonts w:ascii="Times New Roman" w:hAnsi="Times New Roman" w:cs="Times New Roman"/>
        </w:rPr>
        <w:t>.</w:t>
      </w:r>
    </w:p>
    <w:p w:rsidR="00C24102" w:rsidRPr="00C24102" w:rsidRDefault="00C24102" w:rsidP="002B2261">
      <w:pPr>
        <w:spacing w:line="276" w:lineRule="auto"/>
        <w:ind w:left="0" w:firstLine="709"/>
        <w:rPr>
          <w:rFonts w:ascii="Times New Roman" w:hAnsi="Times New Roman" w:cs="Times New Roman"/>
        </w:rPr>
      </w:pPr>
      <w:r w:rsidRPr="00C24102">
        <w:rPr>
          <w:rFonts w:ascii="Times New Roman" w:hAnsi="Times New Roman" w:cs="Times New Roman"/>
        </w:rPr>
        <w:t>Berdasarkan rumusan masalah di atas, maka penulis merencanakan pemecahan masalah melalui: Tindakan perbaikan dalam menggunakan model pembelajaran Word Square tersebut agar dapat meningkatkan kemampuan menguasai kosakata bahasa Indonesia.</w:t>
      </w:r>
    </w:p>
    <w:p w:rsidR="00C24102" w:rsidRDefault="00C24102" w:rsidP="00C24102">
      <w:pPr>
        <w:spacing w:line="276" w:lineRule="auto"/>
        <w:ind w:left="0" w:firstLine="0"/>
        <w:rPr>
          <w:rFonts w:ascii="Times New Roman" w:hAnsi="Times New Roman" w:cs="Times New Roman"/>
        </w:rPr>
      </w:pPr>
      <w:r w:rsidRPr="00C24102">
        <w:rPr>
          <w:rFonts w:ascii="Times New Roman" w:hAnsi="Times New Roman" w:cs="Times New Roman"/>
        </w:rPr>
        <w:t>Tujuan penelitian sebagai berikut: Untuk membantu siswa dalam menguasai kosakata Bahasa Indonesia melalui model pembelajaran Word Square.</w:t>
      </w:r>
    </w:p>
    <w:p w:rsidR="00940932" w:rsidRPr="00C24102" w:rsidRDefault="00940932" w:rsidP="00C24102">
      <w:pPr>
        <w:spacing w:line="276" w:lineRule="auto"/>
        <w:ind w:left="0" w:firstLine="0"/>
        <w:rPr>
          <w:rFonts w:ascii="Times New Roman" w:hAnsi="Times New Roman" w:cs="Times New Roman"/>
        </w:rPr>
      </w:pPr>
    </w:p>
    <w:p w:rsidR="00C24102" w:rsidRPr="00940932" w:rsidRDefault="00C24102" w:rsidP="00940932">
      <w:pPr>
        <w:pStyle w:val="ListParagraph"/>
        <w:numPr>
          <w:ilvl w:val="0"/>
          <w:numId w:val="44"/>
        </w:numPr>
        <w:spacing w:before="0" w:beforeAutospacing="0" w:after="0" w:afterAutospacing="0"/>
        <w:ind w:left="284" w:hanging="284"/>
        <w:rPr>
          <w:rFonts w:ascii="Times New Roman" w:hAnsi="Times New Roman" w:cs="Times New Roman"/>
          <w:b/>
        </w:rPr>
      </w:pPr>
      <w:r w:rsidRPr="00940932">
        <w:rPr>
          <w:rFonts w:ascii="Times New Roman" w:hAnsi="Times New Roman" w:cs="Times New Roman"/>
          <w:b/>
        </w:rPr>
        <w:t>METODE</w:t>
      </w:r>
    </w:p>
    <w:p w:rsidR="00940932" w:rsidRDefault="00C24102" w:rsidP="00940932">
      <w:pPr>
        <w:spacing w:line="276" w:lineRule="auto"/>
        <w:ind w:left="0" w:firstLine="709"/>
        <w:rPr>
          <w:rFonts w:ascii="Times New Roman" w:hAnsi="Times New Roman" w:cs="Times New Roman"/>
        </w:rPr>
      </w:pPr>
      <w:r w:rsidRPr="00C24102">
        <w:rPr>
          <w:rFonts w:ascii="Times New Roman" w:hAnsi="Times New Roman" w:cs="Times New Roman"/>
        </w:rPr>
        <w:t>Penelitian ini merupakan penelitian tindakan kelas yang dilaksanakan dalam 2 Siklus, Setiap siklus terdiri dari 4 tahapan yaitu pere</w:t>
      </w:r>
      <w:r w:rsidR="00DF410B">
        <w:rPr>
          <w:rFonts w:ascii="Times New Roman" w:hAnsi="Times New Roman" w:cs="Times New Roman"/>
        </w:rPr>
        <w:t>ncanaan, pela</w:t>
      </w:r>
      <w:r w:rsidRPr="00C24102">
        <w:rPr>
          <w:rFonts w:ascii="Times New Roman" w:hAnsi="Times New Roman" w:cs="Times New Roman"/>
        </w:rPr>
        <w:t>ksanaan, observasi, refleksi (Arikunto, 2016) yang dilaksanakan dalam 2 pertemuan.</w:t>
      </w:r>
    </w:p>
    <w:p w:rsidR="00940932" w:rsidRDefault="00C24102" w:rsidP="00940932">
      <w:pPr>
        <w:spacing w:line="276" w:lineRule="auto"/>
        <w:ind w:left="0" w:firstLine="709"/>
        <w:rPr>
          <w:rFonts w:ascii="Times New Roman" w:hAnsi="Times New Roman" w:cs="Times New Roman"/>
        </w:rPr>
      </w:pPr>
      <w:r w:rsidRPr="00C24102">
        <w:rPr>
          <w:rFonts w:ascii="Times New Roman" w:hAnsi="Times New Roman" w:cs="Times New Roman"/>
        </w:rPr>
        <w:t>Penelitian dilaksanakan di SD Negeri 253 Inpres Peta Kecamatan Kurra Kabupaten Tana Toraja. Subjek penelitian adalah siswa kelas III SD Negeri 253 Inpres Peta yang berjumlah 25 orang, terdiri dari 17 laki-laki dan 8</w:t>
      </w:r>
      <w:r w:rsidR="00940932">
        <w:rPr>
          <w:rFonts w:ascii="Times New Roman" w:hAnsi="Times New Roman" w:cs="Times New Roman"/>
        </w:rPr>
        <w:t xml:space="preserve"> </w:t>
      </w:r>
      <w:r w:rsidRPr="00C24102">
        <w:rPr>
          <w:rFonts w:ascii="Times New Roman" w:hAnsi="Times New Roman" w:cs="Times New Roman"/>
        </w:rPr>
        <w:t xml:space="preserve">perempuan. </w:t>
      </w:r>
    </w:p>
    <w:p w:rsidR="00940932" w:rsidRDefault="00C24102" w:rsidP="00940932">
      <w:pPr>
        <w:spacing w:line="276" w:lineRule="auto"/>
        <w:ind w:left="0" w:firstLine="709"/>
        <w:rPr>
          <w:rFonts w:ascii="Times New Roman" w:hAnsi="Times New Roman" w:cs="Times New Roman"/>
        </w:rPr>
      </w:pPr>
      <w:r w:rsidRPr="00C24102">
        <w:rPr>
          <w:rFonts w:ascii="Times New Roman" w:hAnsi="Times New Roman" w:cs="Times New Roman"/>
        </w:rPr>
        <w:t>Instrumen yang digunakan untuk mengumpulkan data berupa tes, observasi, wawancara dan dokumentasi. Menurut Miles dan Huberman terdapat 3 tahapan dalam menganalisis data yakni reduksi, penyajian data dan penyimpulan hasil.</w:t>
      </w:r>
    </w:p>
    <w:p w:rsidR="00940932" w:rsidRDefault="00C24102" w:rsidP="00940932">
      <w:pPr>
        <w:spacing w:line="276" w:lineRule="auto"/>
        <w:ind w:left="0" w:firstLine="709"/>
        <w:rPr>
          <w:rFonts w:ascii="Times New Roman" w:hAnsi="Times New Roman" w:cs="Times New Roman"/>
        </w:rPr>
      </w:pPr>
      <w:r w:rsidRPr="00C24102">
        <w:rPr>
          <w:rFonts w:ascii="Times New Roman" w:hAnsi="Times New Roman" w:cs="Times New Roman"/>
        </w:rPr>
        <w:t>Model</w:t>
      </w:r>
      <w:r w:rsidR="00940932">
        <w:rPr>
          <w:rFonts w:ascii="Times New Roman" w:hAnsi="Times New Roman" w:cs="Times New Roman"/>
        </w:rPr>
        <w:t xml:space="preserve"> </w:t>
      </w:r>
      <w:r w:rsidRPr="00C24102">
        <w:rPr>
          <w:rFonts w:ascii="Times New Roman" w:hAnsi="Times New Roman" w:cs="Times New Roman"/>
        </w:rPr>
        <w:t>yang digunakan ialah</w:t>
      </w:r>
      <w:r w:rsidR="00DF410B">
        <w:rPr>
          <w:rFonts w:ascii="Times New Roman" w:hAnsi="Times New Roman" w:cs="Times New Roman"/>
        </w:rPr>
        <w:t xml:space="preserve"> </w:t>
      </w:r>
      <w:r w:rsidRPr="00C24102">
        <w:rPr>
          <w:rFonts w:ascii="Times New Roman" w:hAnsi="Times New Roman" w:cs="Times New Roman"/>
        </w:rPr>
        <w:t>Word Square. Word Square</w:t>
      </w:r>
      <w:r w:rsidR="00940932">
        <w:rPr>
          <w:rFonts w:ascii="Times New Roman" w:hAnsi="Times New Roman" w:cs="Times New Roman"/>
        </w:rPr>
        <w:t xml:space="preserve"> </w:t>
      </w:r>
      <w:r w:rsidRPr="00C24102">
        <w:rPr>
          <w:rFonts w:ascii="Times New Roman" w:hAnsi="Times New Roman" w:cs="Times New Roman"/>
        </w:rPr>
        <w:t>berasal dari bahasa Inggris yang terdiri dari dua suku kata yaitu</w:t>
      </w:r>
      <w:r w:rsidR="00DF410B">
        <w:rPr>
          <w:rFonts w:ascii="Times New Roman" w:hAnsi="Times New Roman" w:cs="Times New Roman"/>
        </w:rPr>
        <w:t xml:space="preserve"> </w:t>
      </w:r>
      <w:r w:rsidRPr="00C24102">
        <w:rPr>
          <w:rFonts w:ascii="Times New Roman" w:hAnsi="Times New Roman" w:cs="Times New Roman"/>
        </w:rPr>
        <w:t xml:space="preserve">word yang berarti kata dan </w:t>
      </w:r>
      <w:r w:rsidRPr="00C24102">
        <w:rPr>
          <w:rFonts w:ascii="Times New Roman" w:hAnsi="Times New Roman" w:cs="Times New Roman"/>
        </w:rPr>
        <w:lastRenderedPageBreak/>
        <w:t>Square yang berarti pencari sehingga Word Squareberarti  pencari kata.</w:t>
      </w:r>
    </w:p>
    <w:p w:rsidR="00DF410B" w:rsidRDefault="00C24102" w:rsidP="00DF410B">
      <w:pPr>
        <w:spacing w:line="276" w:lineRule="auto"/>
        <w:ind w:left="0" w:firstLine="709"/>
        <w:rPr>
          <w:rFonts w:ascii="Times New Roman" w:hAnsi="Times New Roman" w:cs="Times New Roman"/>
        </w:rPr>
      </w:pPr>
      <w:r w:rsidRPr="00C24102">
        <w:rPr>
          <w:rFonts w:ascii="Times New Roman" w:hAnsi="Times New Roman" w:cs="Times New Roman"/>
        </w:rPr>
        <w:t>Menurut Laurence dalam Hidayat (2019:163) Word Square adalah sejumlah kata yang disusun  satu di bawah yang lain dalam bentuk bujur sangkar dan dibaca secara mendatar dan menurun.</w:t>
      </w:r>
    </w:p>
    <w:p w:rsidR="00DF410B" w:rsidRDefault="00C24102" w:rsidP="00DF410B">
      <w:pPr>
        <w:spacing w:line="276" w:lineRule="auto"/>
        <w:ind w:left="0" w:firstLine="709"/>
        <w:rPr>
          <w:rFonts w:ascii="Times New Roman" w:hAnsi="Times New Roman" w:cs="Times New Roman"/>
        </w:rPr>
      </w:pPr>
      <w:r w:rsidRPr="00C24102">
        <w:rPr>
          <w:rFonts w:ascii="Times New Roman" w:hAnsi="Times New Roman" w:cs="Times New Roman"/>
        </w:rPr>
        <w:t>Setiap model pembelajaran tidak pernah terlepas dari kelebihan dan kekurangan. Laurence dalam Hidayat (2019:165) berpendapat bahwa kelebihan Word Square meliputi:1) Mempermudah peserta didik memahami materi, 2) Melatih ketelitian dan kejelian peserta didik, serta 3) Melatih fokus peserta didik terhadap materi yang disampaikan.</w:t>
      </w:r>
    </w:p>
    <w:p w:rsidR="00DF410B" w:rsidRDefault="00C24102" w:rsidP="00DF410B">
      <w:pPr>
        <w:spacing w:line="276" w:lineRule="auto"/>
        <w:ind w:left="0" w:firstLine="709"/>
        <w:rPr>
          <w:rFonts w:ascii="Times New Roman" w:hAnsi="Times New Roman" w:cs="Times New Roman"/>
        </w:rPr>
      </w:pPr>
      <w:r w:rsidRPr="00C24102">
        <w:rPr>
          <w:rFonts w:ascii="Times New Roman" w:hAnsi="Times New Roman" w:cs="Times New Roman"/>
        </w:rPr>
        <w:t>Kekurangan Word Square meliputi: 1) Peserta didik tidak mampu mengembangkan materi, 2) Pemahaman materi peserta didik hanya terbatas pada aspek pengenalan.</w:t>
      </w:r>
    </w:p>
    <w:p w:rsidR="00C24102" w:rsidRDefault="00C24102" w:rsidP="00DF410B">
      <w:pPr>
        <w:spacing w:line="276" w:lineRule="auto"/>
        <w:ind w:left="0" w:firstLine="709"/>
        <w:rPr>
          <w:rFonts w:ascii="Times New Roman" w:hAnsi="Times New Roman" w:cs="Times New Roman"/>
        </w:rPr>
      </w:pPr>
      <w:r w:rsidRPr="00C24102">
        <w:rPr>
          <w:rFonts w:ascii="Times New Roman" w:hAnsi="Times New Roman" w:cs="Times New Roman"/>
        </w:rPr>
        <w:t>Adapun langkah-langkah Word Square pada pembelajaran menguasai kosakata yaitu guru menjelaskan materi, guru memberikan lembar kerja kepada siswa berupa huruf yang disusun acak, Guru memberikan soal (kata kunci), siswa diminta untuk mencari huruf-huruf yang dapat disusun menjadi sebuah kata yang mengacu pada kata kunci yang diberikan sebelumnya. Setiap kata (jawaban) diberi garis atau tanda arsir. Peserta didik yang telah mengerjakan diminta memasang hasilnya di depan kelas sedangkan temannya yang lain memberikan komentar. Hal ini dilakukan berulang sampai seluruh peserta didik memajang hasil jawabannya di depan kelas.</w:t>
      </w:r>
    </w:p>
    <w:p w:rsidR="0036565A" w:rsidRDefault="0036565A" w:rsidP="00DF410B">
      <w:pPr>
        <w:spacing w:line="276" w:lineRule="auto"/>
        <w:ind w:left="0" w:firstLine="709"/>
        <w:rPr>
          <w:rFonts w:ascii="Times New Roman" w:hAnsi="Times New Roman" w:cs="Times New Roman"/>
        </w:rPr>
      </w:pPr>
    </w:p>
    <w:p w:rsidR="0036565A" w:rsidRPr="00C24102" w:rsidRDefault="0036565A" w:rsidP="00DF410B">
      <w:pPr>
        <w:spacing w:line="276" w:lineRule="auto"/>
        <w:ind w:left="0" w:firstLine="709"/>
        <w:rPr>
          <w:rFonts w:ascii="Times New Roman" w:hAnsi="Times New Roman" w:cs="Times New Roman"/>
        </w:rPr>
      </w:pPr>
    </w:p>
    <w:p w:rsidR="00C24102" w:rsidRPr="00734D54" w:rsidRDefault="00C24102" w:rsidP="00734D54">
      <w:pPr>
        <w:pStyle w:val="ListParagraph"/>
        <w:numPr>
          <w:ilvl w:val="0"/>
          <w:numId w:val="44"/>
        </w:numPr>
        <w:spacing w:before="0" w:beforeAutospacing="0" w:after="0" w:afterAutospacing="0"/>
        <w:ind w:left="284" w:hanging="284"/>
        <w:rPr>
          <w:rFonts w:ascii="Times New Roman" w:hAnsi="Times New Roman" w:cs="Times New Roman"/>
          <w:b/>
        </w:rPr>
      </w:pPr>
      <w:r w:rsidRPr="0036565A">
        <w:rPr>
          <w:rFonts w:ascii="Times New Roman" w:hAnsi="Times New Roman" w:cs="Times New Roman"/>
          <w:b/>
        </w:rPr>
        <w:lastRenderedPageBreak/>
        <w:t>HASIL DAN PEMBAHASAN</w:t>
      </w:r>
    </w:p>
    <w:p w:rsidR="00734D54" w:rsidRPr="00734D54" w:rsidRDefault="0020009A" w:rsidP="00734D54">
      <w:pPr>
        <w:pStyle w:val="ListParagraph"/>
        <w:numPr>
          <w:ilvl w:val="0"/>
          <w:numId w:val="45"/>
        </w:numPr>
        <w:spacing w:before="0" w:beforeAutospacing="0" w:after="0" w:afterAutospacing="0"/>
        <w:ind w:left="284" w:hanging="284"/>
        <w:rPr>
          <w:rFonts w:ascii="Times New Roman" w:hAnsi="Times New Roman" w:cs="Times New Roman"/>
          <w:b/>
        </w:rPr>
      </w:pPr>
      <w:r>
        <w:rPr>
          <w:rFonts w:ascii="Times New Roman" w:hAnsi="Times New Roman" w:cs="Times New Roman"/>
          <w:b/>
          <w:lang w:val="id-ID"/>
        </w:rPr>
        <w:t>H</w:t>
      </w:r>
      <w:r w:rsidR="005F7C76">
        <w:rPr>
          <w:rFonts w:ascii="Times New Roman" w:hAnsi="Times New Roman" w:cs="Times New Roman"/>
          <w:b/>
          <w:lang w:val="id-ID"/>
        </w:rPr>
        <w:t>asil</w:t>
      </w:r>
    </w:p>
    <w:p w:rsidR="00C24102" w:rsidRPr="007C1840" w:rsidRDefault="00C24102" w:rsidP="00734D54">
      <w:pPr>
        <w:ind w:left="0" w:firstLine="0"/>
        <w:rPr>
          <w:rFonts w:ascii="Times New Roman" w:hAnsi="Times New Roman" w:cs="Times New Roman"/>
          <w:b/>
        </w:rPr>
      </w:pPr>
      <w:r w:rsidRPr="007C1840">
        <w:rPr>
          <w:rFonts w:ascii="Times New Roman" w:hAnsi="Times New Roman" w:cs="Times New Roman"/>
          <w:b/>
        </w:rPr>
        <w:t>Observasi</w:t>
      </w:r>
    </w:p>
    <w:p w:rsidR="00C24102" w:rsidRDefault="00C24102" w:rsidP="007C1840">
      <w:pPr>
        <w:spacing w:line="276" w:lineRule="auto"/>
        <w:ind w:left="0" w:firstLine="709"/>
        <w:rPr>
          <w:rFonts w:ascii="Times New Roman" w:hAnsi="Times New Roman" w:cs="Times New Roman"/>
        </w:rPr>
      </w:pPr>
      <w:r w:rsidRPr="00C24102">
        <w:rPr>
          <w:rFonts w:ascii="Times New Roman" w:hAnsi="Times New Roman" w:cs="Times New Roman"/>
        </w:rPr>
        <w:t>Observasi terhadap guru dan siswa merupakan tolak ukur ketuntasan pelaksanaan proses belajar mengajar. PadaPenelitian Tindakan Kelas yang telah dilaksanakan, dilakukan</w:t>
      </w:r>
      <w:r w:rsidR="007C1840">
        <w:rPr>
          <w:rFonts w:ascii="Times New Roman" w:hAnsi="Times New Roman" w:cs="Times New Roman"/>
        </w:rPr>
        <w:t xml:space="preserve"> </w:t>
      </w:r>
      <w:r w:rsidRPr="00C24102">
        <w:rPr>
          <w:rFonts w:ascii="Times New Roman" w:hAnsi="Times New Roman" w:cs="Times New Roman"/>
        </w:rPr>
        <w:t>observasi terhadap</w:t>
      </w:r>
      <w:r w:rsidR="007C1840">
        <w:rPr>
          <w:rFonts w:ascii="Times New Roman" w:hAnsi="Times New Roman" w:cs="Times New Roman"/>
        </w:rPr>
        <w:t xml:space="preserve"> </w:t>
      </w:r>
      <w:r w:rsidRPr="00C24102">
        <w:rPr>
          <w:rFonts w:ascii="Times New Roman" w:hAnsi="Times New Roman" w:cs="Times New Roman"/>
        </w:rPr>
        <w:t>guru dan siswa</w:t>
      </w:r>
      <w:r w:rsidR="007C1840">
        <w:rPr>
          <w:rFonts w:ascii="Times New Roman" w:hAnsi="Times New Roman" w:cs="Times New Roman"/>
        </w:rPr>
        <w:t xml:space="preserve"> </w:t>
      </w:r>
      <w:r w:rsidRPr="00C24102">
        <w:rPr>
          <w:rFonts w:ascii="Times New Roman" w:hAnsi="Times New Roman" w:cs="Times New Roman"/>
        </w:rPr>
        <w:t>dengan</w:t>
      </w:r>
      <w:r w:rsidR="007C1840">
        <w:rPr>
          <w:rFonts w:ascii="Times New Roman" w:hAnsi="Times New Roman" w:cs="Times New Roman"/>
        </w:rPr>
        <w:t xml:space="preserve"> </w:t>
      </w:r>
      <w:r w:rsidRPr="00C24102">
        <w:rPr>
          <w:rFonts w:ascii="Times New Roman" w:hAnsi="Times New Roman" w:cs="Times New Roman"/>
        </w:rPr>
        <w:t>menentukan</w:t>
      </w:r>
      <w:r w:rsidR="007C1840">
        <w:rPr>
          <w:rFonts w:ascii="Times New Roman" w:hAnsi="Times New Roman" w:cs="Times New Roman"/>
        </w:rPr>
        <w:t xml:space="preserve"> </w:t>
      </w:r>
      <w:r w:rsidRPr="00C24102">
        <w:rPr>
          <w:rFonts w:ascii="Times New Roman" w:hAnsi="Times New Roman" w:cs="Times New Roman"/>
        </w:rPr>
        <w:t>indikator keberhasilan 80%.  Berdasarkan observasi tersebut diperoleh hasil sebagai berikut:</w:t>
      </w:r>
    </w:p>
    <w:p w:rsidR="002854FD" w:rsidRPr="00C24102" w:rsidRDefault="002854FD" w:rsidP="007C1840">
      <w:pPr>
        <w:spacing w:line="276" w:lineRule="auto"/>
        <w:ind w:left="0" w:firstLine="709"/>
        <w:rPr>
          <w:rFonts w:ascii="Times New Roman" w:hAnsi="Times New Roman" w:cs="Times New Roman"/>
        </w:rPr>
      </w:pPr>
    </w:p>
    <w:p w:rsidR="00C24102" w:rsidRDefault="00C24102" w:rsidP="00C24102">
      <w:pPr>
        <w:spacing w:line="276" w:lineRule="auto"/>
        <w:ind w:left="0" w:firstLine="0"/>
        <w:rPr>
          <w:rFonts w:ascii="Times New Roman" w:hAnsi="Times New Roman" w:cs="Times New Roman"/>
        </w:rPr>
      </w:pPr>
      <w:r w:rsidRPr="00C24102">
        <w:rPr>
          <w:rFonts w:ascii="Times New Roman" w:hAnsi="Times New Roman" w:cs="Times New Roman"/>
        </w:rPr>
        <w:t>Tabel 1. Hasil Observasi Guru</w:t>
      </w:r>
    </w:p>
    <w:tbl>
      <w:tblPr>
        <w:tblStyle w:val="TableGrid"/>
        <w:tblW w:w="407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384"/>
        <w:gridCol w:w="2693"/>
      </w:tblGrid>
      <w:tr w:rsidR="002854FD" w:rsidTr="00C6427E">
        <w:tc>
          <w:tcPr>
            <w:tcW w:w="1384" w:type="dxa"/>
            <w:tcBorders>
              <w:top w:val="single" w:sz="4" w:space="0" w:color="auto"/>
              <w:bottom w:val="single" w:sz="4" w:space="0" w:color="auto"/>
            </w:tcBorders>
          </w:tcPr>
          <w:p w:rsidR="002854FD" w:rsidRPr="00C6427E" w:rsidRDefault="002854FD" w:rsidP="00C24102">
            <w:pPr>
              <w:spacing w:line="276" w:lineRule="auto"/>
              <w:ind w:left="0" w:firstLine="0"/>
              <w:rPr>
                <w:rFonts w:ascii="Times New Roman" w:hAnsi="Times New Roman" w:cs="Times New Roman"/>
                <w:b/>
              </w:rPr>
            </w:pPr>
            <w:r w:rsidRPr="00C6427E">
              <w:rPr>
                <w:rFonts w:ascii="Times New Roman" w:hAnsi="Times New Roman" w:cs="Times New Roman"/>
                <w:b/>
              </w:rPr>
              <w:t>Pertemuan</w:t>
            </w:r>
          </w:p>
        </w:tc>
        <w:tc>
          <w:tcPr>
            <w:tcW w:w="2693" w:type="dxa"/>
            <w:tcBorders>
              <w:top w:val="single" w:sz="4" w:space="0" w:color="auto"/>
              <w:bottom w:val="single" w:sz="4" w:space="0" w:color="auto"/>
            </w:tcBorders>
          </w:tcPr>
          <w:p w:rsidR="002854FD" w:rsidRPr="00C6427E" w:rsidRDefault="002854FD" w:rsidP="00C24102">
            <w:pPr>
              <w:spacing w:line="276" w:lineRule="auto"/>
              <w:ind w:left="0" w:firstLine="0"/>
              <w:rPr>
                <w:rFonts w:ascii="Times New Roman" w:hAnsi="Times New Roman" w:cs="Times New Roman"/>
                <w:b/>
              </w:rPr>
            </w:pPr>
            <w:r w:rsidRPr="00C6427E">
              <w:rPr>
                <w:rFonts w:ascii="Times New Roman" w:hAnsi="Times New Roman" w:cs="Times New Roman"/>
                <w:b/>
              </w:rPr>
              <w:t>Taraf Keberhasilan  (%)</w:t>
            </w:r>
          </w:p>
        </w:tc>
      </w:tr>
      <w:tr w:rsidR="002854FD" w:rsidTr="00C6427E">
        <w:tc>
          <w:tcPr>
            <w:tcW w:w="1384" w:type="dxa"/>
            <w:tcBorders>
              <w:top w:val="single" w:sz="4" w:space="0" w:color="auto"/>
            </w:tcBorders>
          </w:tcPr>
          <w:p w:rsidR="002854FD" w:rsidRDefault="002854FD" w:rsidP="00C24102">
            <w:pPr>
              <w:spacing w:line="276" w:lineRule="auto"/>
              <w:ind w:left="0" w:firstLine="0"/>
              <w:rPr>
                <w:rFonts w:ascii="Times New Roman" w:hAnsi="Times New Roman" w:cs="Times New Roman"/>
              </w:rPr>
            </w:pPr>
            <w:r w:rsidRPr="00C24102">
              <w:rPr>
                <w:rFonts w:ascii="Times New Roman" w:hAnsi="Times New Roman" w:cs="Times New Roman"/>
              </w:rPr>
              <w:t>1 Siklus I</w:t>
            </w:r>
          </w:p>
        </w:tc>
        <w:tc>
          <w:tcPr>
            <w:tcW w:w="2693" w:type="dxa"/>
            <w:tcBorders>
              <w:top w:val="single" w:sz="4" w:space="0" w:color="auto"/>
            </w:tcBorders>
          </w:tcPr>
          <w:p w:rsidR="002854FD" w:rsidRDefault="002854FD" w:rsidP="002854FD">
            <w:pPr>
              <w:spacing w:line="276" w:lineRule="auto"/>
              <w:ind w:left="0" w:firstLine="0"/>
              <w:jc w:val="center"/>
              <w:rPr>
                <w:rFonts w:ascii="Times New Roman" w:hAnsi="Times New Roman" w:cs="Times New Roman"/>
              </w:rPr>
            </w:pPr>
            <w:r>
              <w:rPr>
                <w:rFonts w:ascii="Times New Roman" w:hAnsi="Times New Roman" w:cs="Times New Roman"/>
              </w:rPr>
              <w:t>73,33</w:t>
            </w:r>
          </w:p>
        </w:tc>
      </w:tr>
      <w:tr w:rsidR="002854FD" w:rsidTr="00C6427E">
        <w:tc>
          <w:tcPr>
            <w:tcW w:w="1384" w:type="dxa"/>
          </w:tcPr>
          <w:p w:rsidR="002854FD" w:rsidRDefault="002854FD" w:rsidP="00C24102">
            <w:pPr>
              <w:spacing w:line="276" w:lineRule="auto"/>
              <w:ind w:left="0" w:firstLine="0"/>
              <w:rPr>
                <w:rFonts w:ascii="Times New Roman" w:hAnsi="Times New Roman" w:cs="Times New Roman"/>
              </w:rPr>
            </w:pPr>
            <w:r>
              <w:rPr>
                <w:rFonts w:ascii="Times New Roman" w:hAnsi="Times New Roman" w:cs="Times New Roman"/>
              </w:rPr>
              <w:t>2</w:t>
            </w:r>
            <w:r w:rsidRPr="00C24102">
              <w:rPr>
                <w:rFonts w:ascii="Times New Roman" w:hAnsi="Times New Roman" w:cs="Times New Roman"/>
              </w:rPr>
              <w:t xml:space="preserve"> Siklus I</w:t>
            </w:r>
          </w:p>
        </w:tc>
        <w:tc>
          <w:tcPr>
            <w:tcW w:w="2693" w:type="dxa"/>
          </w:tcPr>
          <w:p w:rsidR="002854FD" w:rsidRDefault="002854FD" w:rsidP="002854FD">
            <w:pPr>
              <w:spacing w:line="276" w:lineRule="auto"/>
              <w:ind w:left="0" w:firstLine="0"/>
              <w:jc w:val="center"/>
              <w:rPr>
                <w:rFonts w:ascii="Times New Roman" w:hAnsi="Times New Roman" w:cs="Times New Roman"/>
              </w:rPr>
            </w:pPr>
            <w:r>
              <w:rPr>
                <w:rFonts w:ascii="Times New Roman" w:hAnsi="Times New Roman" w:cs="Times New Roman"/>
              </w:rPr>
              <w:t>77,08</w:t>
            </w:r>
          </w:p>
        </w:tc>
      </w:tr>
      <w:tr w:rsidR="002854FD" w:rsidTr="00C6427E">
        <w:tc>
          <w:tcPr>
            <w:tcW w:w="1384" w:type="dxa"/>
          </w:tcPr>
          <w:p w:rsidR="002854FD" w:rsidRDefault="002854FD" w:rsidP="00C24102">
            <w:pPr>
              <w:spacing w:line="276" w:lineRule="auto"/>
              <w:ind w:left="0" w:firstLine="0"/>
              <w:rPr>
                <w:rFonts w:ascii="Times New Roman" w:hAnsi="Times New Roman" w:cs="Times New Roman"/>
              </w:rPr>
            </w:pPr>
            <w:r w:rsidRPr="00C24102">
              <w:rPr>
                <w:rFonts w:ascii="Times New Roman" w:hAnsi="Times New Roman" w:cs="Times New Roman"/>
              </w:rPr>
              <w:t>1 Siklus I</w:t>
            </w:r>
            <w:r>
              <w:rPr>
                <w:rFonts w:ascii="Times New Roman" w:hAnsi="Times New Roman" w:cs="Times New Roman"/>
              </w:rPr>
              <w:t>I</w:t>
            </w:r>
          </w:p>
        </w:tc>
        <w:tc>
          <w:tcPr>
            <w:tcW w:w="2693" w:type="dxa"/>
          </w:tcPr>
          <w:p w:rsidR="002854FD" w:rsidRDefault="002854FD" w:rsidP="002854FD">
            <w:pPr>
              <w:spacing w:line="276" w:lineRule="auto"/>
              <w:ind w:left="0" w:firstLine="0"/>
              <w:jc w:val="center"/>
              <w:rPr>
                <w:rFonts w:ascii="Times New Roman" w:hAnsi="Times New Roman" w:cs="Times New Roman"/>
              </w:rPr>
            </w:pPr>
            <w:r>
              <w:rPr>
                <w:rFonts w:ascii="Times New Roman" w:hAnsi="Times New Roman" w:cs="Times New Roman"/>
              </w:rPr>
              <w:t>80,00</w:t>
            </w:r>
          </w:p>
        </w:tc>
      </w:tr>
      <w:tr w:rsidR="002854FD" w:rsidTr="00C6427E">
        <w:tc>
          <w:tcPr>
            <w:tcW w:w="1384" w:type="dxa"/>
          </w:tcPr>
          <w:p w:rsidR="002854FD" w:rsidRDefault="002854FD" w:rsidP="00C24102">
            <w:pPr>
              <w:spacing w:line="276" w:lineRule="auto"/>
              <w:ind w:left="0" w:firstLine="0"/>
              <w:rPr>
                <w:rFonts w:ascii="Times New Roman" w:hAnsi="Times New Roman" w:cs="Times New Roman"/>
              </w:rPr>
            </w:pPr>
            <w:r>
              <w:rPr>
                <w:rFonts w:ascii="Times New Roman" w:hAnsi="Times New Roman" w:cs="Times New Roman"/>
              </w:rPr>
              <w:t>2</w:t>
            </w:r>
            <w:r w:rsidRPr="00C24102">
              <w:rPr>
                <w:rFonts w:ascii="Times New Roman" w:hAnsi="Times New Roman" w:cs="Times New Roman"/>
              </w:rPr>
              <w:t xml:space="preserve"> Siklus I</w:t>
            </w:r>
            <w:r>
              <w:rPr>
                <w:rFonts w:ascii="Times New Roman" w:hAnsi="Times New Roman" w:cs="Times New Roman"/>
              </w:rPr>
              <w:t>I</w:t>
            </w:r>
          </w:p>
        </w:tc>
        <w:tc>
          <w:tcPr>
            <w:tcW w:w="2693" w:type="dxa"/>
          </w:tcPr>
          <w:p w:rsidR="002854FD" w:rsidRDefault="002854FD" w:rsidP="002854FD">
            <w:pPr>
              <w:spacing w:line="276" w:lineRule="auto"/>
              <w:ind w:left="0" w:firstLine="0"/>
              <w:jc w:val="center"/>
              <w:rPr>
                <w:rFonts w:ascii="Times New Roman" w:hAnsi="Times New Roman" w:cs="Times New Roman"/>
              </w:rPr>
            </w:pPr>
            <w:r>
              <w:rPr>
                <w:rFonts w:ascii="Times New Roman" w:hAnsi="Times New Roman" w:cs="Times New Roman"/>
              </w:rPr>
              <w:t>85,41</w:t>
            </w:r>
          </w:p>
        </w:tc>
      </w:tr>
    </w:tbl>
    <w:p w:rsidR="002854FD" w:rsidRDefault="002854FD" w:rsidP="00C24102">
      <w:pPr>
        <w:spacing w:line="276" w:lineRule="auto"/>
        <w:ind w:left="0" w:firstLine="0"/>
        <w:rPr>
          <w:rFonts w:ascii="Times New Roman" w:hAnsi="Times New Roman" w:cs="Times New Roman"/>
        </w:rPr>
      </w:pPr>
    </w:p>
    <w:p w:rsidR="00C24102" w:rsidRDefault="00C24102" w:rsidP="00C24102">
      <w:pPr>
        <w:spacing w:line="276" w:lineRule="auto"/>
        <w:ind w:left="0" w:firstLine="0"/>
        <w:rPr>
          <w:rFonts w:ascii="Times New Roman" w:hAnsi="Times New Roman" w:cs="Times New Roman"/>
        </w:rPr>
      </w:pPr>
      <w:r w:rsidRPr="00C24102">
        <w:rPr>
          <w:rFonts w:ascii="Times New Roman" w:hAnsi="Times New Roman" w:cs="Times New Roman"/>
        </w:rPr>
        <w:t>Tabel 2. Hasil Observasi Siswa</w:t>
      </w:r>
    </w:p>
    <w:tbl>
      <w:tblPr>
        <w:tblStyle w:val="TableGrid"/>
        <w:tblW w:w="407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384"/>
        <w:gridCol w:w="2693"/>
      </w:tblGrid>
      <w:tr w:rsidR="002854FD" w:rsidRPr="00C6427E" w:rsidTr="00C6427E">
        <w:tc>
          <w:tcPr>
            <w:tcW w:w="1384" w:type="dxa"/>
            <w:tcBorders>
              <w:top w:val="single" w:sz="4" w:space="0" w:color="auto"/>
              <w:bottom w:val="single" w:sz="4" w:space="0" w:color="auto"/>
            </w:tcBorders>
          </w:tcPr>
          <w:p w:rsidR="002854FD" w:rsidRPr="00C6427E" w:rsidRDefault="002854FD" w:rsidP="00A830AF">
            <w:pPr>
              <w:spacing w:line="276" w:lineRule="auto"/>
              <w:ind w:left="0" w:firstLine="0"/>
              <w:rPr>
                <w:rFonts w:ascii="Times New Roman" w:hAnsi="Times New Roman" w:cs="Times New Roman"/>
                <w:b/>
              </w:rPr>
            </w:pPr>
            <w:r w:rsidRPr="00C6427E">
              <w:rPr>
                <w:rFonts w:ascii="Times New Roman" w:hAnsi="Times New Roman" w:cs="Times New Roman"/>
                <w:b/>
              </w:rPr>
              <w:t>Pertemuan</w:t>
            </w:r>
          </w:p>
        </w:tc>
        <w:tc>
          <w:tcPr>
            <w:tcW w:w="2693" w:type="dxa"/>
            <w:tcBorders>
              <w:top w:val="single" w:sz="4" w:space="0" w:color="auto"/>
              <w:bottom w:val="single" w:sz="4" w:space="0" w:color="auto"/>
            </w:tcBorders>
          </w:tcPr>
          <w:p w:rsidR="002854FD" w:rsidRPr="00C6427E" w:rsidRDefault="002854FD" w:rsidP="00A830AF">
            <w:pPr>
              <w:spacing w:line="276" w:lineRule="auto"/>
              <w:ind w:left="0" w:firstLine="0"/>
              <w:rPr>
                <w:rFonts w:ascii="Times New Roman" w:hAnsi="Times New Roman" w:cs="Times New Roman"/>
                <w:b/>
              </w:rPr>
            </w:pPr>
            <w:r w:rsidRPr="00C6427E">
              <w:rPr>
                <w:rFonts w:ascii="Times New Roman" w:hAnsi="Times New Roman" w:cs="Times New Roman"/>
                <w:b/>
              </w:rPr>
              <w:t>Taraf Keberhasilan  (%)</w:t>
            </w:r>
          </w:p>
        </w:tc>
      </w:tr>
      <w:tr w:rsidR="002854FD" w:rsidTr="00C6427E">
        <w:tc>
          <w:tcPr>
            <w:tcW w:w="1384" w:type="dxa"/>
            <w:tcBorders>
              <w:top w:val="single" w:sz="4" w:space="0" w:color="auto"/>
            </w:tcBorders>
          </w:tcPr>
          <w:p w:rsidR="002854FD" w:rsidRDefault="002854FD" w:rsidP="00A830AF">
            <w:pPr>
              <w:spacing w:line="276" w:lineRule="auto"/>
              <w:ind w:left="0" w:firstLine="0"/>
              <w:rPr>
                <w:rFonts w:ascii="Times New Roman" w:hAnsi="Times New Roman" w:cs="Times New Roman"/>
              </w:rPr>
            </w:pPr>
            <w:r w:rsidRPr="00C24102">
              <w:rPr>
                <w:rFonts w:ascii="Times New Roman" w:hAnsi="Times New Roman" w:cs="Times New Roman"/>
              </w:rPr>
              <w:t>1 Siklus I</w:t>
            </w:r>
          </w:p>
        </w:tc>
        <w:tc>
          <w:tcPr>
            <w:tcW w:w="2693" w:type="dxa"/>
            <w:tcBorders>
              <w:top w:val="single" w:sz="4" w:space="0" w:color="auto"/>
            </w:tcBorders>
          </w:tcPr>
          <w:p w:rsidR="002854FD" w:rsidRDefault="002854FD" w:rsidP="00A830AF">
            <w:pPr>
              <w:spacing w:line="276" w:lineRule="auto"/>
              <w:ind w:left="0" w:firstLine="0"/>
              <w:jc w:val="center"/>
              <w:rPr>
                <w:rFonts w:ascii="Times New Roman" w:hAnsi="Times New Roman" w:cs="Times New Roman"/>
              </w:rPr>
            </w:pPr>
            <w:r>
              <w:rPr>
                <w:rFonts w:ascii="Times New Roman" w:hAnsi="Times New Roman" w:cs="Times New Roman"/>
              </w:rPr>
              <w:t>57,77</w:t>
            </w:r>
          </w:p>
        </w:tc>
      </w:tr>
      <w:tr w:rsidR="002854FD" w:rsidTr="00C6427E">
        <w:tc>
          <w:tcPr>
            <w:tcW w:w="1384" w:type="dxa"/>
          </w:tcPr>
          <w:p w:rsidR="002854FD" w:rsidRDefault="002854FD" w:rsidP="00A830AF">
            <w:pPr>
              <w:spacing w:line="276" w:lineRule="auto"/>
              <w:ind w:left="0" w:firstLine="0"/>
              <w:rPr>
                <w:rFonts w:ascii="Times New Roman" w:hAnsi="Times New Roman" w:cs="Times New Roman"/>
              </w:rPr>
            </w:pPr>
            <w:r>
              <w:rPr>
                <w:rFonts w:ascii="Times New Roman" w:hAnsi="Times New Roman" w:cs="Times New Roman"/>
              </w:rPr>
              <w:t>2</w:t>
            </w:r>
            <w:r w:rsidRPr="00C24102">
              <w:rPr>
                <w:rFonts w:ascii="Times New Roman" w:hAnsi="Times New Roman" w:cs="Times New Roman"/>
              </w:rPr>
              <w:t xml:space="preserve"> Siklus I</w:t>
            </w:r>
          </w:p>
        </w:tc>
        <w:tc>
          <w:tcPr>
            <w:tcW w:w="2693" w:type="dxa"/>
          </w:tcPr>
          <w:p w:rsidR="002854FD" w:rsidRDefault="002854FD" w:rsidP="00A830AF">
            <w:pPr>
              <w:spacing w:line="276" w:lineRule="auto"/>
              <w:ind w:left="0" w:firstLine="0"/>
              <w:jc w:val="center"/>
              <w:rPr>
                <w:rFonts w:ascii="Times New Roman" w:hAnsi="Times New Roman" w:cs="Times New Roman"/>
              </w:rPr>
            </w:pPr>
            <w:r>
              <w:rPr>
                <w:rFonts w:ascii="Times New Roman" w:hAnsi="Times New Roman" w:cs="Times New Roman"/>
              </w:rPr>
              <w:t>77,08</w:t>
            </w:r>
          </w:p>
        </w:tc>
      </w:tr>
      <w:tr w:rsidR="002854FD" w:rsidTr="00C6427E">
        <w:tc>
          <w:tcPr>
            <w:tcW w:w="1384" w:type="dxa"/>
          </w:tcPr>
          <w:p w:rsidR="002854FD" w:rsidRDefault="002854FD" w:rsidP="00A830AF">
            <w:pPr>
              <w:spacing w:line="276" w:lineRule="auto"/>
              <w:ind w:left="0" w:firstLine="0"/>
              <w:rPr>
                <w:rFonts w:ascii="Times New Roman" w:hAnsi="Times New Roman" w:cs="Times New Roman"/>
              </w:rPr>
            </w:pPr>
            <w:r w:rsidRPr="00C24102">
              <w:rPr>
                <w:rFonts w:ascii="Times New Roman" w:hAnsi="Times New Roman" w:cs="Times New Roman"/>
              </w:rPr>
              <w:t>1 Siklus I</w:t>
            </w:r>
            <w:r>
              <w:rPr>
                <w:rFonts w:ascii="Times New Roman" w:hAnsi="Times New Roman" w:cs="Times New Roman"/>
              </w:rPr>
              <w:t>I</w:t>
            </w:r>
          </w:p>
        </w:tc>
        <w:tc>
          <w:tcPr>
            <w:tcW w:w="2693" w:type="dxa"/>
          </w:tcPr>
          <w:p w:rsidR="002854FD" w:rsidRDefault="002854FD" w:rsidP="00A830AF">
            <w:pPr>
              <w:spacing w:line="276" w:lineRule="auto"/>
              <w:ind w:left="0" w:firstLine="0"/>
              <w:jc w:val="center"/>
              <w:rPr>
                <w:rFonts w:ascii="Times New Roman" w:hAnsi="Times New Roman" w:cs="Times New Roman"/>
              </w:rPr>
            </w:pPr>
            <w:r>
              <w:rPr>
                <w:rFonts w:ascii="Times New Roman" w:hAnsi="Times New Roman" w:cs="Times New Roman"/>
              </w:rPr>
              <w:t>80,00</w:t>
            </w:r>
          </w:p>
        </w:tc>
      </w:tr>
      <w:tr w:rsidR="002854FD" w:rsidTr="00C6427E">
        <w:tc>
          <w:tcPr>
            <w:tcW w:w="1384" w:type="dxa"/>
          </w:tcPr>
          <w:p w:rsidR="002854FD" w:rsidRDefault="002854FD" w:rsidP="00A830AF">
            <w:pPr>
              <w:spacing w:line="276" w:lineRule="auto"/>
              <w:ind w:left="0" w:firstLine="0"/>
              <w:rPr>
                <w:rFonts w:ascii="Times New Roman" w:hAnsi="Times New Roman" w:cs="Times New Roman"/>
              </w:rPr>
            </w:pPr>
            <w:r>
              <w:rPr>
                <w:rFonts w:ascii="Times New Roman" w:hAnsi="Times New Roman" w:cs="Times New Roman"/>
              </w:rPr>
              <w:t>2</w:t>
            </w:r>
            <w:r w:rsidRPr="00C24102">
              <w:rPr>
                <w:rFonts w:ascii="Times New Roman" w:hAnsi="Times New Roman" w:cs="Times New Roman"/>
              </w:rPr>
              <w:t xml:space="preserve"> Siklus I</w:t>
            </w:r>
            <w:r>
              <w:rPr>
                <w:rFonts w:ascii="Times New Roman" w:hAnsi="Times New Roman" w:cs="Times New Roman"/>
              </w:rPr>
              <w:t>I</w:t>
            </w:r>
          </w:p>
        </w:tc>
        <w:tc>
          <w:tcPr>
            <w:tcW w:w="2693" w:type="dxa"/>
          </w:tcPr>
          <w:p w:rsidR="002854FD" w:rsidRDefault="002854FD" w:rsidP="00A830AF">
            <w:pPr>
              <w:spacing w:line="276" w:lineRule="auto"/>
              <w:ind w:left="0" w:firstLine="0"/>
              <w:jc w:val="center"/>
              <w:rPr>
                <w:rFonts w:ascii="Times New Roman" w:hAnsi="Times New Roman" w:cs="Times New Roman"/>
              </w:rPr>
            </w:pPr>
            <w:r>
              <w:rPr>
                <w:rFonts w:ascii="Times New Roman" w:hAnsi="Times New Roman" w:cs="Times New Roman"/>
              </w:rPr>
              <w:t>81,25</w:t>
            </w:r>
          </w:p>
        </w:tc>
      </w:tr>
    </w:tbl>
    <w:p w:rsidR="00C24102" w:rsidRPr="00C24102" w:rsidRDefault="00C24102" w:rsidP="00C24102">
      <w:pPr>
        <w:spacing w:line="276" w:lineRule="auto"/>
        <w:ind w:left="0" w:firstLine="0"/>
        <w:rPr>
          <w:rFonts w:ascii="Times New Roman" w:hAnsi="Times New Roman" w:cs="Times New Roman"/>
        </w:rPr>
      </w:pPr>
    </w:p>
    <w:p w:rsidR="00C24102" w:rsidRDefault="00C24102" w:rsidP="00C6427E">
      <w:pPr>
        <w:spacing w:line="276" w:lineRule="auto"/>
        <w:ind w:left="0" w:firstLine="709"/>
        <w:rPr>
          <w:rFonts w:ascii="Times New Roman" w:hAnsi="Times New Roman" w:cs="Times New Roman"/>
        </w:rPr>
      </w:pPr>
      <w:r w:rsidRPr="00C24102">
        <w:rPr>
          <w:rFonts w:ascii="Times New Roman" w:hAnsi="Times New Roman" w:cs="Times New Roman"/>
        </w:rPr>
        <w:t>Taraf keberhasilan pelaksanaan tindakan kelas oleh guru mengalami peningkatan setiap pertemuan seperti yang ditujukkan pada tebel 1, demikian pula taraf keberhasilan peserta kelas, ditunjukkan pada tabel 2. Meskipun demikian, Keberhasilan ketuntasan belajar yang diharapkan baru tercapai pada pertemuan pertama di siklus II, yang mana taraf keberhasilan telah mencapai standar minimal indikator keberhasilan yang telah ditentukan.</w:t>
      </w:r>
    </w:p>
    <w:p w:rsidR="00C6427E" w:rsidRDefault="00C6427E" w:rsidP="00C6427E">
      <w:pPr>
        <w:spacing w:line="276" w:lineRule="auto"/>
        <w:ind w:left="0" w:firstLine="709"/>
        <w:rPr>
          <w:rFonts w:ascii="Times New Roman" w:hAnsi="Times New Roman" w:cs="Times New Roman"/>
        </w:rPr>
      </w:pPr>
    </w:p>
    <w:p w:rsidR="006C25C7" w:rsidRPr="006C25C7" w:rsidRDefault="00C24102" w:rsidP="006C25C7">
      <w:pPr>
        <w:ind w:left="0" w:firstLine="0"/>
        <w:rPr>
          <w:rFonts w:ascii="Times New Roman" w:hAnsi="Times New Roman" w:cs="Times New Roman"/>
          <w:b/>
        </w:rPr>
      </w:pPr>
      <w:r w:rsidRPr="00D01F29">
        <w:rPr>
          <w:rFonts w:ascii="Times New Roman" w:hAnsi="Times New Roman" w:cs="Times New Roman"/>
          <w:b/>
        </w:rPr>
        <w:lastRenderedPageBreak/>
        <w:t>Hasil Tes</w:t>
      </w:r>
    </w:p>
    <w:p w:rsidR="00C24102" w:rsidRDefault="00C24102" w:rsidP="00C24102">
      <w:pPr>
        <w:spacing w:line="276" w:lineRule="auto"/>
        <w:ind w:left="0" w:firstLine="0"/>
        <w:rPr>
          <w:rFonts w:ascii="Times New Roman" w:hAnsi="Times New Roman" w:cs="Times New Roman"/>
        </w:rPr>
      </w:pPr>
      <w:r w:rsidRPr="00C24102">
        <w:rPr>
          <w:rFonts w:ascii="Times New Roman" w:hAnsi="Times New Roman" w:cs="Times New Roman"/>
        </w:rPr>
        <w:t>Tabel 3. Hasil Tes Siklus I</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960"/>
        <w:gridCol w:w="1960"/>
      </w:tblGrid>
      <w:tr w:rsidR="006C25C7" w:rsidTr="009D0970">
        <w:tc>
          <w:tcPr>
            <w:tcW w:w="1960" w:type="dxa"/>
            <w:tcBorders>
              <w:top w:val="single" w:sz="4" w:space="0" w:color="auto"/>
              <w:bottom w:val="single" w:sz="4" w:space="0" w:color="auto"/>
            </w:tcBorders>
          </w:tcPr>
          <w:p w:rsidR="006C25C7" w:rsidRPr="006C25C7" w:rsidRDefault="006C25C7" w:rsidP="009D0970">
            <w:pPr>
              <w:spacing w:before="100" w:after="100" w:line="276" w:lineRule="auto"/>
              <w:ind w:left="0" w:firstLine="0"/>
              <w:jc w:val="center"/>
              <w:rPr>
                <w:rFonts w:ascii="Times New Roman" w:hAnsi="Times New Roman" w:cs="Times New Roman"/>
                <w:b/>
              </w:rPr>
            </w:pPr>
            <w:r w:rsidRPr="006C25C7">
              <w:rPr>
                <w:rFonts w:ascii="Times New Roman" w:hAnsi="Times New Roman" w:cs="Times New Roman"/>
                <w:b/>
              </w:rPr>
              <w:t>Kelompok Nilai</w:t>
            </w:r>
          </w:p>
        </w:tc>
        <w:tc>
          <w:tcPr>
            <w:tcW w:w="1960" w:type="dxa"/>
            <w:tcBorders>
              <w:top w:val="single" w:sz="4" w:space="0" w:color="auto"/>
              <w:bottom w:val="single" w:sz="4" w:space="0" w:color="auto"/>
            </w:tcBorders>
          </w:tcPr>
          <w:p w:rsidR="006C25C7" w:rsidRPr="006C25C7" w:rsidRDefault="006C25C7" w:rsidP="009D0970">
            <w:pPr>
              <w:spacing w:before="100" w:after="100" w:line="276" w:lineRule="auto"/>
              <w:ind w:left="0" w:firstLine="0"/>
              <w:jc w:val="center"/>
              <w:rPr>
                <w:rFonts w:ascii="Times New Roman" w:hAnsi="Times New Roman" w:cs="Times New Roman"/>
                <w:b/>
              </w:rPr>
            </w:pPr>
            <w:r w:rsidRPr="006C25C7">
              <w:rPr>
                <w:rFonts w:ascii="Times New Roman" w:hAnsi="Times New Roman" w:cs="Times New Roman"/>
                <w:b/>
              </w:rPr>
              <w:t>Jumlah Siswa</w:t>
            </w:r>
          </w:p>
        </w:tc>
      </w:tr>
      <w:tr w:rsidR="006C25C7" w:rsidTr="009D0970">
        <w:tc>
          <w:tcPr>
            <w:tcW w:w="1960" w:type="dxa"/>
            <w:tcBorders>
              <w:top w:val="single" w:sz="4" w:space="0" w:color="auto"/>
            </w:tcBorders>
          </w:tcPr>
          <w:p w:rsidR="006C25C7" w:rsidRDefault="006C25C7" w:rsidP="009D0970">
            <w:pPr>
              <w:spacing w:before="100" w:after="100" w:line="276" w:lineRule="auto"/>
              <w:ind w:left="0" w:firstLine="0"/>
              <w:jc w:val="center"/>
              <w:rPr>
                <w:rFonts w:ascii="Times New Roman" w:hAnsi="Times New Roman" w:cs="Times New Roman"/>
              </w:rPr>
            </w:pPr>
            <w:r w:rsidRPr="00C24102">
              <w:rPr>
                <w:rFonts w:ascii="Times New Roman" w:hAnsi="Times New Roman" w:cs="Times New Roman"/>
              </w:rPr>
              <w:t>≥ 60</w:t>
            </w:r>
          </w:p>
        </w:tc>
        <w:tc>
          <w:tcPr>
            <w:tcW w:w="1960" w:type="dxa"/>
            <w:tcBorders>
              <w:top w:val="single" w:sz="4" w:space="0" w:color="auto"/>
            </w:tcBorders>
          </w:tcPr>
          <w:p w:rsidR="006C25C7" w:rsidRDefault="006C25C7" w:rsidP="009D0970">
            <w:pPr>
              <w:spacing w:before="100" w:after="100" w:line="276" w:lineRule="auto"/>
              <w:ind w:left="0" w:firstLine="0"/>
              <w:jc w:val="center"/>
              <w:rPr>
                <w:rFonts w:ascii="Times New Roman" w:hAnsi="Times New Roman" w:cs="Times New Roman"/>
              </w:rPr>
            </w:pPr>
            <w:r>
              <w:rPr>
                <w:rFonts w:ascii="Times New Roman" w:hAnsi="Times New Roman" w:cs="Times New Roman"/>
              </w:rPr>
              <w:t>6</w:t>
            </w:r>
          </w:p>
        </w:tc>
      </w:tr>
      <w:tr w:rsidR="006C25C7" w:rsidTr="009D0970">
        <w:tc>
          <w:tcPr>
            <w:tcW w:w="1960" w:type="dxa"/>
          </w:tcPr>
          <w:p w:rsidR="006C25C7" w:rsidRDefault="006C25C7" w:rsidP="009D0970">
            <w:pPr>
              <w:spacing w:before="100" w:after="100" w:line="276" w:lineRule="auto"/>
              <w:ind w:left="0" w:firstLine="0"/>
              <w:jc w:val="center"/>
              <w:rPr>
                <w:rFonts w:ascii="Times New Roman" w:hAnsi="Times New Roman" w:cs="Times New Roman"/>
              </w:rPr>
            </w:pPr>
            <w:r w:rsidRPr="00C24102">
              <w:rPr>
                <w:rFonts w:ascii="Times New Roman" w:hAnsi="Times New Roman" w:cs="Times New Roman"/>
              </w:rPr>
              <w:t>≤ 59</w:t>
            </w:r>
          </w:p>
        </w:tc>
        <w:tc>
          <w:tcPr>
            <w:tcW w:w="1960" w:type="dxa"/>
          </w:tcPr>
          <w:p w:rsidR="006C25C7" w:rsidRDefault="006C25C7" w:rsidP="009D0970">
            <w:pPr>
              <w:spacing w:before="100" w:after="100" w:line="276" w:lineRule="auto"/>
              <w:ind w:left="0" w:firstLine="0"/>
              <w:jc w:val="center"/>
              <w:rPr>
                <w:rFonts w:ascii="Times New Roman" w:hAnsi="Times New Roman" w:cs="Times New Roman"/>
              </w:rPr>
            </w:pPr>
            <w:r>
              <w:rPr>
                <w:rFonts w:ascii="Times New Roman" w:hAnsi="Times New Roman" w:cs="Times New Roman"/>
              </w:rPr>
              <w:t>19</w:t>
            </w:r>
          </w:p>
        </w:tc>
      </w:tr>
    </w:tbl>
    <w:p w:rsidR="006C25C7" w:rsidRDefault="006C25C7" w:rsidP="00C24102">
      <w:pPr>
        <w:spacing w:line="276" w:lineRule="auto"/>
        <w:ind w:left="0" w:firstLine="0"/>
        <w:rPr>
          <w:rFonts w:ascii="Times New Roman" w:hAnsi="Times New Roman" w:cs="Times New Roman"/>
        </w:rPr>
      </w:pPr>
    </w:p>
    <w:p w:rsidR="00C24102" w:rsidRPr="00C24102" w:rsidRDefault="00C24102" w:rsidP="00C24102">
      <w:pPr>
        <w:spacing w:line="276" w:lineRule="auto"/>
        <w:ind w:left="0" w:firstLine="0"/>
        <w:rPr>
          <w:rFonts w:ascii="Times New Roman" w:hAnsi="Times New Roman" w:cs="Times New Roman"/>
        </w:rPr>
      </w:pPr>
      <w:r w:rsidRPr="00C24102">
        <w:rPr>
          <w:rFonts w:ascii="Times New Roman" w:hAnsi="Times New Roman" w:cs="Times New Roman"/>
        </w:rPr>
        <w:t>Tabel 4. Hasil Tes Siklus II</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960"/>
        <w:gridCol w:w="1960"/>
      </w:tblGrid>
      <w:tr w:rsidR="006C25C7" w:rsidTr="009D0970">
        <w:tc>
          <w:tcPr>
            <w:tcW w:w="1960" w:type="dxa"/>
            <w:tcBorders>
              <w:top w:val="single" w:sz="4" w:space="0" w:color="auto"/>
              <w:bottom w:val="single" w:sz="4" w:space="0" w:color="auto"/>
            </w:tcBorders>
          </w:tcPr>
          <w:p w:rsidR="006C25C7" w:rsidRPr="006C25C7" w:rsidRDefault="006C25C7" w:rsidP="00A830AF">
            <w:pPr>
              <w:spacing w:line="276" w:lineRule="auto"/>
              <w:ind w:left="0" w:firstLine="0"/>
              <w:jc w:val="center"/>
              <w:rPr>
                <w:rFonts w:ascii="Times New Roman" w:hAnsi="Times New Roman" w:cs="Times New Roman"/>
                <w:b/>
              </w:rPr>
            </w:pPr>
            <w:r w:rsidRPr="006C25C7">
              <w:rPr>
                <w:rFonts w:ascii="Times New Roman" w:hAnsi="Times New Roman" w:cs="Times New Roman"/>
                <w:b/>
              </w:rPr>
              <w:t>Kelompok Nilai</w:t>
            </w:r>
          </w:p>
        </w:tc>
        <w:tc>
          <w:tcPr>
            <w:tcW w:w="1960" w:type="dxa"/>
            <w:tcBorders>
              <w:top w:val="single" w:sz="4" w:space="0" w:color="auto"/>
              <w:bottom w:val="single" w:sz="4" w:space="0" w:color="auto"/>
            </w:tcBorders>
          </w:tcPr>
          <w:p w:rsidR="006C25C7" w:rsidRPr="006C25C7" w:rsidRDefault="006C25C7" w:rsidP="00A830AF">
            <w:pPr>
              <w:spacing w:line="276" w:lineRule="auto"/>
              <w:ind w:left="0" w:firstLine="0"/>
              <w:jc w:val="center"/>
              <w:rPr>
                <w:rFonts w:ascii="Times New Roman" w:hAnsi="Times New Roman" w:cs="Times New Roman"/>
                <w:b/>
              </w:rPr>
            </w:pPr>
            <w:r w:rsidRPr="006C25C7">
              <w:rPr>
                <w:rFonts w:ascii="Times New Roman" w:hAnsi="Times New Roman" w:cs="Times New Roman"/>
                <w:b/>
              </w:rPr>
              <w:t>Jumlah Siswa</w:t>
            </w:r>
          </w:p>
        </w:tc>
      </w:tr>
      <w:tr w:rsidR="006C25C7" w:rsidTr="009D0970">
        <w:tc>
          <w:tcPr>
            <w:tcW w:w="1960" w:type="dxa"/>
            <w:tcBorders>
              <w:top w:val="single" w:sz="4" w:space="0" w:color="auto"/>
            </w:tcBorders>
          </w:tcPr>
          <w:p w:rsidR="006C25C7" w:rsidRDefault="006C25C7" w:rsidP="00A830AF">
            <w:pPr>
              <w:spacing w:line="276" w:lineRule="auto"/>
              <w:ind w:left="0" w:firstLine="0"/>
              <w:jc w:val="center"/>
              <w:rPr>
                <w:rFonts w:ascii="Times New Roman" w:hAnsi="Times New Roman" w:cs="Times New Roman"/>
              </w:rPr>
            </w:pPr>
            <w:r w:rsidRPr="00C24102">
              <w:rPr>
                <w:rFonts w:ascii="Times New Roman" w:hAnsi="Times New Roman" w:cs="Times New Roman"/>
              </w:rPr>
              <w:t>≥ 60</w:t>
            </w:r>
          </w:p>
        </w:tc>
        <w:tc>
          <w:tcPr>
            <w:tcW w:w="1960" w:type="dxa"/>
            <w:tcBorders>
              <w:top w:val="single" w:sz="4" w:space="0" w:color="auto"/>
            </w:tcBorders>
          </w:tcPr>
          <w:p w:rsidR="006C25C7" w:rsidRDefault="006C25C7" w:rsidP="00A830AF">
            <w:pPr>
              <w:spacing w:line="276" w:lineRule="auto"/>
              <w:ind w:left="0" w:firstLine="0"/>
              <w:jc w:val="center"/>
              <w:rPr>
                <w:rFonts w:ascii="Times New Roman" w:hAnsi="Times New Roman" w:cs="Times New Roman"/>
              </w:rPr>
            </w:pPr>
            <w:r>
              <w:rPr>
                <w:rFonts w:ascii="Times New Roman" w:hAnsi="Times New Roman" w:cs="Times New Roman"/>
              </w:rPr>
              <w:t>20</w:t>
            </w:r>
          </w:p>
        </w:tc>
      </w:tr>
      <w:tr w:rsidR="006C25C7" w:rsidTr="009D0970">
        <w:tc>
          <w:tcPr>
            <w:tcW w:w="1960" w:type="dxa"/>
          </w:tcPr>
          <w:p w:rsidR="006C25C7" w:rsidRDefault="006C25C7" w:rsidP="00A830AF">
            <w:pPr>
              <w:spacing w:line="276" w:lineRule="auto"/>
              <w:ind w:left="0" w:firstLine="0"/>
              <w:jc w:val="center"/>
              <w:rPr>
                <w:rFonts w:ascii="Times New Roman" w:hAnsi="Times New Roman" w:cs="Times New Roman"/>
              </w:rPr>
            </w:pPr>
            <w:r w:rsidRPr="00C24102">
              <w:rPr>
                <w:rFonts w:ascii="Times New Roman" w:hAnsi="Times New Roman" w:cs="Times New Roman"/>
              </w:rPr>
              <w:t>≤ 59</w:t>
            </w:r>
          </w:p>
        </w:tc>
        <w:tc>
          <w:tcPr>
            <w:tcW w:w="1960" w:type="dxa"/>
          </w:tcPr>
          <w:p w:rsidR="006C25C7" w:rsidRDefault="006C25C7" w:rsidP="00A830AF">
            <w:pPr>
              <w:spacing w:line="276" w:lineRule="auto"/>
              <w:ind w:left="0" w:firstLine="0"/>
              <w:jc w:val="center"/>
              <w:rPr>
                <w:rFonts w:ascii="Times New Roman" w:hAnsi="Times New Roman" w:cs="Times New Roman"/>
              </w:rPr>
            </w:pPr>
            <w:r>
              <w:rPr>
                <w:rFonts w:ascii="Times New Roman" w:hAnsi="Times New Roman" w:cs="Times New Roman"/>
              </w:rPr>
              <w:t>5</w:t>
            </w:r>
          </w:p>
        </w:tc>
      </w:tr>
    </w:tbl>
    <w:p w:rsidR="00C24102" w:rsidRPr="00C24102" w:rsidRDefault="00C24102" w:rsidP="00C24102">
      <w:pPr>
        <w:spacing w:line="276" w:lineRule="auto"/>
        <w:ind w:left="0" w:firstLine="0"/>
        <w:rPr>
          <w:rFonts w:ascii="Times New Roman" w:hAnsi="Times New Roman" w:cs="Times New Roman"/>
        </w:rPr>
      </w:pPr>
    </w:p>
    <w:p w:rsidR="00C24102" w:rsidRDefault="00C24102" w:rsidP="006C25C7">
      <w:pPr>
        <w:spacing w:line="276" w:lineRule="auto"/>
        <w:ind w:left="0" w:firstLine="709"/>
        <w:rPr>
          <w:rFonts w:ascii="Times New Roman" w:hAnsi="Times New Roman" w:cs="Times New Roman"/>
        </w:rPr>
      </w:pPr>
      <w:r w:rsidRPr="00C24102">
        <w:rPr>
          <w:rFonts w:ascii="Times New Roman" w:hAnsi="Times New Roman" w:cs="Times New Roman"/>
        </w:rPr>
        <w:t>Hasil  tes penguasaan kosakata pada siklus I belum mencapai  kriteria ketuntasan belajar yang diharapkan yaitu 75% dari jumlah siswa yan</w:t>
      </w:r>
      <w:r w:rsidR="004620AF">
        <w:rPr>
          <w:rFonts w:ascii="Times New Roman" w:hAnsi="Times New Roman" w:cs="Times New Roman"/>
        </w:rPr>
        <w:t>g memperoleh  nilai di atas KKM</w:t>
      </w:r>
      <w:r w:rsidRPr="00C24102">
        <w:rPr>
          <w:rFonts w:ascii="Times New Roman" w:hAnsi="Times New Roman" w:cs="Times New Roman"/>
        </w:rPr>
        <w:t>, seperti yang ditunjukkan pada tabel 3. Sedangkan pada siklus 2, telah mencapai Kriteria Ketuntasan belajar yaitu lebih dari 75% siswa memperoleh nilai di atas KKM, hal ini dapat terlihat pada tabel 4.</w:t>
      </w:r>
    </w:p>
    <w:p w:rsidR="004620AF" w:rsidRPr="00C24102" w:rsidRDefault="004620AF" w:rsidP="006C25C7">
      <w:pPr>
        <w:spacing w:line="276" w:lineRule="auto"/>
        <w:ind w:left="0" w:firstLine="709"/>
        <w:rPr>
          <w:rFonts w:ascii="Times New Roman" w:hAnsi="Times New Roman" w:cs="Times New Roman"/>
        </w:rPr>
      </w:pPr>
    </w:p>
    <w:p w:rsidR="00C24102" w:rsidRPr="005F7C76" w:rsidRDefault="00C24102" w:rsidP="005F7C76">
      <w:pPr>
        <w:pStyle w:val="ListParagraph"/>
        <w:numPr>
          <w:ilvl w:val="0"/>
          <w:numId w:val="45"/>
        </w:numPr>
        <w:spacing w:before="0" w:beforeAutospacing="0" w:after="0" w:afterAutospacing="0"/>
        <w:ind w:left="284" w:hanging="284"/>
        <w:rPr>
          <w:rFonts w:ascii="Times New Roman" w:hAnsi="Times New Roman" w:cs="Times New Roman"/>
          <w:b/>
        </w:rPr>
      </w:pPr>
      <w:r w:rsidRPr="005F7C76">
        <w:rPr>
          <w:rFonts w:ascii="Times New Roman" w:hAnsi="Times New Roman" w:cs="Times New Roman"/>
          <w:b/>
        </w:rPr>
        <w:t>Pembahasan</w:t>
      </w:r>
    </w:p>
    <w:p w:rsidR="00C24102" w:rsidRPr="005F7C76" w:rsidRDefault="00C24102" w:rsidP="00C93F42">
      <w:pPr>
        <w:pStyle w:val="ListParagraph"/>
        <w:numPr>
          <w:ilvl w:val="0"/>
          <w:numId w:val="46"/>
        </w:numPr>
        <w:spacing w:before="0" w:beforeAutospacing="0" w:after="0" w:afterAutospacing="0" w:line="276" w:lineRule="auto"/>
        <w:ind w:left="284" w:hanging="284"/>
        <w:rPr>
          <w:rFonts w:ascii="Times New Roman" w:hAnsi="Times New Roman" w:cs="Times New Roman"/>
        </w:rPr>
      </w:pPr>
      <w:r w:rsidRPr="005F7C76">
        <w:rPr>
          <w:rFonts w:ascii="Times New Roman" w:hAnsi="Times New Roman" w:cs="Times New Roman"/>
        </w:rPr>
        <w:t>Penerapan Model Pembelajaran Word Square untuk meningkatkan penguasaan kosakata Bahasa Indonesia siswa kelas III SD Negeri 253 Inpres Peta.</w:t>
      </w:r>
    </w:p>
    <w:p w:rsidR="00C93F42" w:rsidRDefault="00C24102" w:rsidP="00C93F42">
      <w:pPr>
        <w:spacing w:line="276" w:lineRule="auto"/>
        <w:ind w:left="0" w:firstLine="709"/>
        <w:rPr>
          <w:rFonts w:ascii="Times New Roman" w:hAnsi="Times New Roman" w:cs="Times New Roman"/>
        </w:rPr>
      </w:pPr>
      <w:r w:rsidRPr="00C24102">
        <w:rPr>
          <w:rFonts w:ascii="Times New Roman" w:hAnsi="Times New Roman" w:cs="Times New Roman"/>
        </w:rPr>
        <w:t>Pelaksanaan pembelajaran dengan menerapkan model pembelajaran wordsquare</w:t>
      </w:r>
      <w:r w:rsidR="00866607">
        <w:rPr>
          <w:rFonts w:ascii="Times New Roman" w:hAnsi="Times New Roman" w:cs="Times New Roman"/>
        </w:rPr>
        <w:t xml:space="preserve"> </w:t>
      </w:r>
      <w:r w:rsidRPr="00C24102">
        <w:rPr>
          <w:rFonts w:ascii="Times New Roman" w:hAnsi="Times New Roman" w:cs="Times New Roman"/>
        </w:rPr>
        <w:t xml:space="preserve">dalam penelitian ini menggunakan tiga tahap yaitu: (1) Tahap awal, guru menyampaikan sekilas tentang materi yang dipelajari sebelumnya melalui tanya jawab. Setelah itu, guru menjelaskan tujuan pembelajaran serta memberikan motivasi tentang urgensi mempelajari materi yang telah dan akan dipelajari terhadap kehidupan sehari-hari. (2) Tahap inti, semua proses </w:t>
      </w:r>
      <w:r w:rsidRPr="00C24102">
        <w:rPr>
          <w:rFonts w:ascii="Times New Roman" w:hAnsi="Times New Roman" w:cs="Times New Roman"/>
        </w:rPr>
        <w:lastRenderedPageBreak/>
        <w:t>pembelajaran dari wordsquare dilaksanakan. Mulai dari meyampaikan materi sebagaimana mestinya, kemudian peserta didik diberikan lembar kerja berupa huruf yang disusun acak. Peserta didik diminta untuk mencari huruf-huruf yang dapat disusun menjadi sebuah kata mengacu pada kata kunci yang diberikan sebelumnya. Setiap kata yang merupakan jawaban dari peserta didik diberi garis atau tanda arsir. Pengerjaan wordsquare ini dapat dilakukan secara individual ataupun berkelompok sesuai kebutuhan. Peserta didik yang sudah selesai mengerjakan diminta memasang hasilnya di depan kelas sedangkan temannya yang lain memberikan komentar. Hal ini dilakukan berulang sampai seluruh peserta didik memajang hasil jawabannya di depan kelas. (3) Tahap akhir,  kegiatan yang dilakukan  yaitu menyampaikan kesimpulan dari materi yang telah dipelajari serta memberikan kesempatan untuk bertanya bagi peserta didik yang belum memahami materi tersebut.</w:t>
      </w:r>
    </w:p>
    <w:p w:rsidR="00C93F42" w:rsidRDefault="00C24102" w:rsidP="00C93F42">
      <w:pPr>
        <w:spacing w:line="276" w:lineRule="auto"/>
        <w:ind w:left="0" w:firstLine="709"/>
        <w:rPr>
          <w:rFonts w:ascii="Times New Roman" w:hAnsi="Times New Roman" w:cs="Times New Roman"/>
        </w:rPr>
      </w:pPr>
      <w:r w:rsidRPr="00C24102">
        <w:rPr>
          <w:rFonts w:ascii="Times New Roman" w:hAnsi="Times New Roman" w:cs="Times New Roman"/>
        </w:rPr>
        <w:t>Dalam pembelajaran dengan menerapkan model pembelajaran wordsquare siswa berpendapat bahwa pelajaran Bahasa Indonesia dengan materi kosakata membuat mereka senang karena dapat belajar sambil bermain dimana pada saat proses pembelajaran sebagian besar siswa memperhatikan cara mencari kosakata dalam kotak dan mengarsirnya. Dari penerapan model pembelajaran wordsquare siswa mendapatkan pengalaman baru dalam belajar kosakata dan siswa lebih terlibat aktif bersama guru dalam proses pembelajaran. Siswa juga semakin banyak menemukan kosakata.</w:t>
      </w:r>
    </w:p>
    <w:p w:rsidR="00C24102" w:rsidRPr="00C24102" w:rsidRDefault="00C24102" w:rsidP="00C93F42">
      <w:pPr>
        <w:spacing w:line="276" w:lineRule="auto"/>
        <w:ind w:left="0" w:firstLine="709"/>
        <w:rPr>
          <w:rFonts w:ascii="Times New Roman" w:hAnsi="Times New Roman" w:cs="Times New Roman"/>
        </w:rPr>
      </w:pPr>
      <w:r w:rsidRPr="00C24102">
        <w:rPr>
          <w:rFonts w:ascii="Times New Roman" w:hAnsi="Times New Roman" w:cs="Times New Roman"/>
        </w:rPr>
        <w:lastRenderedPageBreak/>
        <w:t>Pertumbuhan kosakata anak sangat dipengaruhi oleh lingkungan sekitar anak, semakin banyak kosakata yang diperoleh anak dari lingkungannya maka semakin banyak pula kosakata yang dimiliki anak (Chaer dalam Elviza, 2013:469).</w:t>
      </w:r>
    </w:p>
    <w:p w:rsidR="00C24102" w:rsidRPr="00C93F42" w:rsidRDefault="00C24102" w:rsidP="00C93F42">
      <w:pPr>
        <w:pStyle w:val="ListParagraph"/>
        <w:numPr>
          <w:ilvl w:val="0"/>
          <w:numId w:val="46"/>
        </w:numPr>
        <w:spacing w:before="0" w:beforeAutospacing="0" w:after="0" w:afterAutospacing="0" w:line="276" w:lineRule="auto"/>
        <w:ind w:left="284" w:hanging="284"/>
        <w:rPr>
          <w:rFonts w:ascii="Times New Roman" w:hAnsi="Times New Roman" w:cs="Times New Roman"/>
        </w:rPr>
      </w:pPr>
      <w:r w:rsidRPr="00C93F42">
        <w:rPr>
          <w:rFonts w:ascii="Times New Roman" w:hAnsi="Times New Roman" w:cs="Times New Roman"/>
        </w:rPr>
        <w:t>Peningkatan penguasaan kosakata kelas III SD Negeri 253 Inpres Peta dengan menerapkan model pembelajaran wordsquare</w:t>
      </w:r>
    </w:p>
    <w:p w:rsidR="007D0A77" w:rsidRDefault="00C24102" w:rsidP="007D0A77">
      <w:pPr>
        <w:spacing w:line="276" w:lineRule="auto"/>
        <w:ind w:left="0" w:firstLine="709"/>
        <w:rPr>
          <w:rFonts w:ascii="Times New Roman" w:hAnsi="Times New Roman" w:cs="Times New Roman"/>
        </w:rPr>
      </w:pPr>
      <w:r w:rsidRPr="00C24102">
        <w:rPr>
          <w:rFonts w:ascii="Times New Roman" w:hAnsi="Times New Roman" w:cs="Times New Roman"/>
        </w:rPr>
        <w:t>Pada analisis kualitaif diperoleh data dari pengamatan guru saat pembelajaran berlangsung dan dari tugas rumah yang diberikan. Dalam hal ini yang menjadi fokus penelitian adalah penguasaan kosakata siswa dengan menggunakan model pembelajaran wordsquare. Hasil tindakan siklus I belum mengalami peningkatan sesuai dengan yang diharapkan</w:t>
      </w:r>
      <w:r w:rsidR="007D0A77">
        <w:rPr>
          <w:rFonts w:ascii="Times New Roman" w:hAnsi="Times New Roman" w:cs="Times New Roman"/>
        </w:rPr>
        <w:t xml:space="preserve"> </w:t>
      </w:r>
      <w:r w:rsidRPr="00C24102">
        <w:rPr>
          <w:rFonts w:ascii="Times New Roman" w:hAnsi="Times New Roman" w:cs="Times New Roman"/>
        </w:rPr>
        <w:t>dikeranakan oleh dua factor yaitu: 1) Faktor siswa. Siswa</w:t>
      </w:r>
      <w:r w:rsidR="00C93F42">
        <w:rPr>
          <w:rFonts w:ascii="Times New Roman" w:hAnsi="Times New Roman" w:cs="Times New Roman"/>
        </w:rPr>
        <w:t xml:space="preserve"> </w:t>
      </w:r>
      <w:r w:rsidRPr="00C24102">
        <w:rPr>
          <w:rFonts w:ascii="Times New Roman" w:hAnsi="Times New Roman" w:cs="Times New Roman"/>
        </w:rPr>
        <w:t>tidak fokus</w:t>
      </w:r>
      <w:r w:rsidR="00C93F42">
        <w:rPr>
          <w:rFonts w:ascii="Times New Roman" w:hAnsi="Times New Roman" w:cs="Times New Roman"/>
        </w:rPr>
        <w:t xml:space="preserve"> </w:t>
      </w:r>
      <w:r w:rsidRPr="00C24102">
        <w:rPr>
          <w:rFonts w:ascii="Times New Roman" w:hAnsi="Times New Roman" w:cs="Times New Roman"/>
        </w:rPr>
        <w:t>mendengarkan penjelasan guru, sebagian siswa tidak mengerjakan tugas rumah yang diberikan, sebagian siswa tidak membaca keseluruhan teks bacaan yang diberikan.</w:t>
      </w:r>
      <w:r w:rsidR="00C93F42">
        <w:rPr>
          <w:rFonts w:ascii="Times New Roman" w:hAnsi="Times New Roman" w:cs="Times New Roman"/>
        </w:rPr>
        <w:t xml:space="preserve"> </w:t>
      </w:r>
      <w:r w:rsidRPr="00C24102">
        <w:rPr>
          <w:rFonts w:ascii="Times New Roman" w:hAnsi="Times New Roman" w:cs="Times New Roman"/>
        </w:rPr>
        <w:t>2) Faktor guru. Dalam menerapkan pembelajaran,</w:t>
      </w:r>
      <w:r w:rsidR="007D0A77">
        <w:rPr>
          <w:rFonts w:ascii="Times New Roman" w:hAnsi="Times New Roman" w:cs="Times New Roman"/>
        </w:rPr>
        <w:t xml:space="preserve"> </w:t>
      </w:r>
      <w:r w:rsidRPr="00C24102">
        <w:rPr>
          <w:rFonts w:ascii="Times New Roman" w:hAnsi="Times New Roman" w:cs="Times New Roman"/>
        </w:rPr>
        <w:t>guru belum sep</w:t>
      </w:r>
      <w:r w:rsidR="007D0A77">
        <w:rPr>
          <w:rFonts w:ascii="Times New Roman" w:hAnsi="Times New Roman" w:cs="Times New Roman"/>
        </w:rPr>
        <w:t>enuhnya mengaplikasikan langkah</w:t>
      </w:r>
      <w:r w:rsidRPr="00C24102">
        <w:rPr>
          <w:rFonts w:ascii="Times New Roman" w:hAnsi="Times New Roman" w:cs="Times New Roman"/>
        </w:rPr>
        <w:t>–langkah pembelajaran yang telah</w:t>
      </w:r>
      <w:r w:rsidR="007D0A77">
        <w:rPr>
          <w:rFonts w:ascii="Times New Roman" w:hAnsi="Times New Roman" w:cs="Times New Roman"/>
        </w:rPr>
        <w:t xml:space="preserve"> </w:t>
      </w:r>
      <w:r w:rsidRPr="00C24102">
        <w:rPr>
          <w:rFonts w:ascii="Times New Roman" w:hAnsi="Times New Roman" w:cs="Times New Roman"/>
        </w:rPr>
        <w:t>dirancang.</w:t>
      </w:r>
      <w:r w:rsidR="007D0A77">
        <w:rPr>
          <w:rFonts w:ascii="Times New Roman" w:hAnsi="Times New Roman" w:cs="Times New Roman"/>
        </w:rPr>
        <w:t xml:space="preserve"> </w:t>
      </w:r>
      <w:r w:rsidRPr="00C24102">
        <w:rPr>
          <w:rFonts w:ascii="Times New Roman" w:hAnsi="Times New Roman" w:cs="Times New Roman"/>
        </w:rPr>
        <w:t>Menyadari</w:t>
      </w:r>
      <w:r w:rsidR="007D0A77">
        <w:rPr>
          <w:rFonts w:ascii="Times New Roman" w:hAnsi="Times New Roman" w:cs="Times New Roman"/>
        </w:rPr>
        <w:t xml:space="preserve"> </w:t>
      </w:r>
      <w:r w:rsidRPr="00C24102">
        <w:rPr>
          <w:rFonts w:ascii="Times New Roman" w:hAnsi="Times New Roman" w:cs="Times New Roman"/>
        </w:rPr>
        <w:t>dua</w:t>
      </w:r>
      <w:r w:rsidR="007D0A77">
        <w:rPr>
          <w:rFonts w:ascii="Times New Roman" w:hAnsi="Times New Roman" w:cs="Times New Roman"/>
        </w:rPr>
        <w:t xml:space="preserve"> </w:t>
      </w:r>
      <w:r w:rsidRPr="00C24102">
        <w:rPr>
          <w:rFonts w:ascii="Times New Roman" w:hAnsi="Times New Roman" w:cs="Times New Roman"/>
        </w:rPr>
        <w:t>faktor</w:t>
      </w:r>
      <w:r w:rsidR="007D0A77">
        <w:rPr>
          <w:rFonts w:ascii="Times New Roman" w:hAnsi="Times New Roman" w:cs="Times New Roman"/>
        </w:rPr>
        <w:t xml:space="preserve"> </w:t>
      </w:r>
      <w:r w:rsidRPr="00C24102">
        <w:rPr>
          <w:rFonts w:ascii="Times New Roman" w:hAnsi="Times New Roman" w:cs="Times New Roman"/>
        </w:rPr>
        <w:t>penyebab</w:t>
      </w:r>
      <w:r w:rsidR="007D0A77">
        <w:rPr>
          <w:rFonts w:ascii="Times New Roman" w:hAnsi="Times New Roman" w:cs="Times New Roman"/>
        </w:rPr>
        <w:t xml:space="preserve"> </w:t>
      </w:r>
      <w:r w:rsidRPr="00C24102">
        <w:rPr>
          <w:rFonts w:ascii="Times New Roman" w:hAnsi="Times New Roman" w:cs="Times New Roman"/>
        </w:rPr>
        <w:t>tidak</w:t>
      </w:r>
      <w:r w:rsidR="007D0A77">
        <w:rPr>
          <w:rFonts w:ascii="Times New Roman" w:hAnsi="Times New Roman" w:cs="Times New Roman"/>
        </w:rPr>
        <w:t xml:space="preserve"> </w:t>
      </w:r>
      <w:r w:rsidRPr="00C24102">
        <w:rPr>
          <w:rFonts w:ascii="Times New Roman" w:hAnsi="Times New Roman" w:cs="Times New Roman"/>
        </w:rPr>
        <w:t>terjadinya</w:t>
      </w:r>
      <w:r w:rsidR="007D0A77">
        <w:rPr>
          <w:rFonts w:ascii="Times New Roman" w:hAnsi="Times New Roman" w:cs="Times New Roman"/>
        </w:rPr>
        <w:t xml:space="preserve"> </w:t>
      </w:r>
      <w:r w:rsidRPr="00C24102">
        <w:rPr>
          <w:rFonts w:ascii="Times New Roman" w:hAnsi="Times New Roman" w:cs="Times New Roman"/>
        </w:rPr>
        <w:t>peningkatan, kemudian</w:t>
      </w:r>
      <w:r w:rsidR="007D0A77">
        <w:rPr>
          <w:rFonts w:ascii="Times New Roman" w:hAnsi="Times New Roman" w:cs="Times New Roman"/>
        </w:rPr>
        <w:t xml:space="preserve"> </w:t>
      </w:r>
      <w:r w:rsidRPr="00C24102">
        <w:rPr>
          <w:rFonts w:ascii="Times New Roman" w:hAnsi="Times New Roman" w:cs="Times New Roman"/>
        </w:rPr>
        <w:t>dilakukan</w:t>
      </w:r>
      <w:r w:rsidR="007D0A77">
        <w:rPr>
          <w:rFonts w:ascii="Times New Roman" w:hAnsi="Times New Roman" w:cs="Times New Roman"/>
        </w:rPr>
        <w:t xml:space="preserve"> </w:t>
      </w:r>
      <w:r w:rsidRPr="00C24102">
        <w:rPr>
          <w:rFonts w:ascii="Times New Roman" w:hAnsi="Times New Roman" w:cs="Times New Roman"/>
        </w:rPr>
        <w:t>perbaikan</w:t>
      </w:r>
      <w:r w:rsidR="007D0A77">
        <w:rPr>
          <w:rFonts w:ascii="Times New Roman" w:hAnsi="Times New Roman" w:cs="Times New Roman"/>
        </w:rPr>
        <w:t xml:space="preserve"> </w:t>
      </w:r>
      <w:r w:rsidRPr="00C24102">
        <w:rPr>
          <w:rFonts w:ascii="Times New Roman" w:hAnsi="Times New Roman" w:cs="Times New Roman"/>
        </w:rPr>
        <w:t>sehingga</w:t>
      </w:r>
      <w:r w:rsidR="007D0A77">
        <w:rPr>
          <w:rFonts w:ascii="Times New Roman" w:hAnsi="Times New Roman" w:cs="Times New Roman"/>
        </w:rPr>
        <w:t xml:space="preserve"> </w:t>
      </w:r>
      <w:r w:rsidRPr="00C24102">
        <w:rPr>
          <w:rFonts w:ascii="Times New Roman" w:hAnsi="Times New Roman" w:cs="Times New Roman"/>
        </w:rPr>
        <w:t>hasil</w:t>
      </w:r>
      <w:r w:rsidR="007D0A77">
        <w:rPr>
          <w:rFonts w:ascii="Times New Roman" w:hAnsi="Times New Roman" w:cs="Times New Roman"/>
        </w:rPr>
        <w:t xml:space="preserve"> </w:t>
      </w:r>
      <w:r w:rsidRPr="00C24102">
        <w:rPr>
          <w:rFonts w:ascii="Times New Roman" w:hAnsi="Times New Roman" w:cs="Times New Roman"/>
        </w:rPr>
        <w:t>tindakan</w:t>
      </w:r>
      <w:r w:rsidR="007D0A77">
        <w:rPr>
          <w:rFonts w:ascii="Times New Roman" w:hAnsi="Times New Roman" w:cs="Times New Roman"/>
        </w:rPr>
        <w:t xml:space="preserve"> </w:t>
      </w:r>
      <w:r w:rsidRPr="00C24102">
        <w:rPr>
          <w:rFonts w:ascii="Times New Roman" w:hAnsi="Times New Roman" w:cs="Times New Roman"/>
        </w:rPr>
        <w:t>pada</w:t>
      </w:r>
      <w:r w:rsidR="007D0A77">
        <w:rPr>
          <w:rFonts w:ascii="Times New Roman" w:hAnsi="Times New Roman" w:cs="Times New Roman"/>
        </w:rPr>
        <w:t xml:space="preserve"> </w:t>
      </w:r>
      <w:r w:rsidRPr="00C24102">
        <w:rPr>
          <w:rFonts w:ascii="Times New Roman" w:hAnsi="Times New Roman" w:cs="Times New Roman"/>
        </w:rPr>
        <w:t>siklus II mengalami</w:t>
      </w:r>
      <w:r w:rsidR="007D0A77">
        <w:rPr>
          <w:rFonts w:ascii="Times New Roman" w:hAnsi="Times New Roman" w:cs="Times New Roman"/>
        </w:rPr>
        <w:t xml:space="preserve"> </w:t>
      </w:r>
      <w:r w:rsidRPr="00C24102">
        <w:rPr>
          <w:rFonts w:ascii="Times New Roman" w:hAnsi="Times New Roman" w:cs="Times New Roman"/>
        </w:rPr>
        <w:t>peningkatan.</w:t>
      </w:r>
    </w:p>
    <w:p w:rsidR="00526EF2" w:rsidRDefault="00C24102" w:rsidP="00526EF2">
      <w:pPr>
        <w:spacing w:line="276" w:lineRule="auto"/>
        <w:ind w:left="0" w:firstLine="709"/>
        <w:rPr>
          <w:rFonts w:ascii="Times New Roman" w:hAnsi="Times New Roman" w:cs="Times New Roman"/>
        </w:rPr>
      </w:pPr>
      <w:r w:rsidRPr="00C24102">
        <w:rPr>
          <w:rFonts w:ascii="Times New Roman" w:hAnsi="Times New Roman" w:cs="Times New Roman"/>
        </w:rPr>
        <w:t>Hasil</w:t>
      </w:r>
      <w:r w:rsidR="007D0A77">
        <w:rPr>
          <w:rFonts w:ascii="Times New Roman" w:hAnsi="Times New Roman" w:cs="Times New Roman"/>
        </w:rPr>
        <w:t xml:space="preserve"> </w:t>
      </w:r>
      <w:r w:rsidRPr="00C24102">
        <w:rPr>
          <w:rFonts w:ascii="Times New Roman" w:hAnsi="Times New Roman" w:cs="Times New Roman"/>
        </w:rPr>
        <w:t>tes</w:t>
      </w:r>
      <w:r w:rsidR="007D0A77">
        <w:rPr>
          <w:rFonts w:ascii="Times New Roman" w:hAnsi="Times New Roman" w:cs="Times New Roman"/>
        </w:rPr>
        <w:t xml:space="preserve"> </w:t>
      </w:r>
      <w:r w:rsidRPr="00C24102">
        <w:rPr>
          <w:rFonts w:ascii="Times New Roman" w:hAnsi="Times New Roman" w:cs="Times New Roman"/>
        </w:rPr>
        <w:t>seperti yang ditunjukkan</w:t>
      </w:r>
      <w:r w:rsidR="007D0A77">
        <w:rPr>
          <w:rFonts w:ascii="Times New Roman" w:hAnsi="Times New Roman" w:cs="Times New Roman"/>
        </w:rPr>
        <w:t xml:space="preserve"> </w:t>
      </w:r>
      <w:r w:rsidRPr="00C24102">
        <w:rPr>
          <w:rFonts w:ascii="Times New Roman" w:hAnsi="Times New Roman" w:cs="Times New Roman"/>
        </w:rPr>
        <w:t>pada table 3 terungkap bahwa penguasaan kosakata siswa belum memenuhi</w:t>
      </w:r>
      <w:r w:rsidR="00526EF2">
        <w:rPr>
          <w:rFonts w:ascii="Times New Roman" w:hAnsi="Times New Roman" w:cs="Times New Roman"/>
        </w:rPr>
        <w:t xml:space="preserve"> </w:t>
      </w:r>
      <w:r w:rsidRPr="00C24102">
        <w:rPr>
          <w:rFonts w:ascii="Times New Roman" w:hAnsi="Times New Roman" w:cs="Times New Roman"/>
        </w:rPr>
        <w:t>Kriteria</w:t>
      </w:r>
      <w:r w:rsidR="00526EF2">
        <w:rPr>
          <w:rFonts w:ascii="Times New Roman" w:hAnsi="Times New Roman" w:cs="Times New Roman"/>
        </w:rPr>
        <w:t xml:space="preserve"> </w:t>
      </w:r>
      <w:r w:rsidRPr="00C24102">
        <w:rPr>
          <w:rFonts w:ascii="Times New Roman" w:hAnsi="Times New Roman" w:cs="Times New Roman"/>
        </w:rPr>
        <w:t>Ketuntasan Minimum.</w:t>
      </w:r>
      <w:r w:rsidR="00526EF2">
        <w:rPr>
          <w:rFonts w:ascii="Times New Roman" w:hAnsi="Times New Roman" w:cs="Times New Roman"/>
        </w:rPr>
        <w:t xml:space="preserve"> </w:t>
      </w:r>
      <w:r w:rsidRPr="00C24102">
        <w:rPr>
          <w:rFonts w:ascii="Times New Roman" w:hAnsi="Times New Roman" w:cs="Times New Roman"/>
        </w:rPr>
        <w:t>Hal ini</w:t>
      </w:r>
      <w:r w:rsidR="00526EF2">
        <w:rPr>
          <w:rFonts w:ascii="Times New Roman" w:hAnsi="Times New Roman" w:cs="Times New Roman"/>
        </w:rPr>
        <w:t xml:space="preserve"> </w:t>
      </w:r>
      <w:r w:rsidRPr="00C24102">
        <w:rPr>
          <w:rFonts w:ascii="Times New Roman" w:hAnsi="Times New Roman" w:cs="Times New Roman"/>
        </w:rPr>
        <w:t>juga</w:t>
      </w:r>
      <w:r w:rsidR="00526EF2">
        <w:rPr>
          <w:rFonts w:ascii="Times New Roman" w:hAnsi="Times New Roman" w:cs="Times New Roman"/>
        </w:rPr>
        <w:t xml:space="preserve"> </w:t>
      </w:r>
      <w:r w:rsidRPr="00C24102">
        <w:rPr>
          <w:rFonts w:ascii="Times New Roman" w:hAnsi="Times New Roman" w:cs="Times New Roman"/>
        </w:rPr>
        <w:t>merupakan</w:t>
      </w:r>
      <w:r w:rsidR="00526EF2">
        <w:rPr>
          <w:rFonts w:ascii="Times New Roman" w:hAnsi="Times New Roman" w:cs="Times New Roman"/>
        </w:rPr>
        <w:t xml:space="preserve"> </w:t>
      </w:r>
      <w:r w:rsidRPr="00C24102">
        <w:rPr>
          <w:rFonts w:ascii="Times New Roman" w:hAnsi="Times New Roman" w:cs="Times New Roman"/>
        </w:rPr>
        <w:t>dampak</w:t>
      </w:r>
      <w:r w:rsidR="00526EF2">
        <w:rPr>
          <w:rFonts w:ascii="Times New Roman" w:hAnsi="Times New Roman" w:cs="Times New Roman"/>
        </w:rPr>
        <w:t xml:space="preserve"> </w:t>
      </w:r>
      <w:r w:rsidRPr="00C24102">
        <w:rPr>
          <w:rFonts w:ascii="Times New Roman" w:hAnsi="Times New Roman" w:cs="Times New Roman"/>
        </w:rPr>
        <w:t>dari</w:t>
      </w:r>
      <w:r w:rsidR="00526EF2">
        <w:rPr>
          <w:rFonts w:ascii="Times New Roman" w:hAnsi="Times New Roman" w:cs="Times New Roman"/>
        </w:rPr>
        <w:t xml:space="preserve"> </w:t>
      </w:r>
      <w:r w:rsidRPr="00C24102">
        <w:rPr>
          <w:rFonts w:ascii="Times New Roman" w:hAnsi="Times New Roman" w:cs="Times New Roman"/>
        </w:rPr>
        <w:lastRenderedPageBreak/>
        <w:t>rendahnya</w:t>
      </w:r>
      <w:r w:rsidR="00526EF2">
        <w:rPr>
          <w:rFonts w:ascii="Times New Roman" w:hAnsi="Times New Roman" w:cs="Times New Roman"/>
        </w:rPr>
        <w:t xml:space="preserve"> </w:t>
      </w:r>
      <w:r w:rsidRPr="00C24102">
        <w:rPr>
          <w:rFonts w:ascii="Times New Roman" w:hAnsi="Times New Roman" w:cs="Times New Roman"/>
        </w:rPr>
        <w:t>hasil</w:t>
      </w:r>
      <w:r w:rsidR="00526EF2">
        <w:rPr>
          <w:rFonts w:ascii="Times New Roman" w:hAnsi="Times New Roman" w:cs="Times New Roman"/>
        </w:rPr>
        <w:t xml:space="preserve"> </w:t>
      </w:r>
      <w:r w:rsidRPr="00C24102">
        <w:rPr>
          <w:rFonts w:ascii="Times New Roman" w:hAnsi="Times New Roman" w:cs="Times New Roman"/>
        </w:rPr>
        <w:t>tindakan yang diperoleh</w:t>
      </w:r>
      <w:r w:rsidR="00526EF2">
        <w:rPr>
          <w:rFonts w:ascii="Times New Roman" w:hAnsi="Times New Roman" w:cs="Times New Roman"/>
        </w:rPr>
        <w:t xml:space="preserve"> </w:t>
      </w:r>
      <w:r w:rsidRPr="00C24102">
        <w:rPr>
          <w:rFonts w:ascii="Times New Roman" w:hAnsi="Times New Roman" w:cs="Times New Roman"/>
        </w:rPr>
        <w:t>pada</w:t>
      </w:r>
      <w:r w:rsidR="00526EF2">
        <w:rPr>
          <w:rFonts w:ascii="Times New Roman" w:hAnsi="Times New Roman" w:cs="Times New Roman"/>
        </w:rPr>
        <w:t xml:space="preserve"> </w:t>
      </w:r>
      <w:r w:rsidRPr="00C24102">
        <w:rPr>
          <w:rFonts w:ascii="Times New Roman" w:hAnsi="Times New Roman" w:cs="Times New Roman"/>
        </w:rPr>
        <w:t>siklus I.</w:t>
      </w:r>
    </w:p>
    <w:p w:rsidR="00C24102" w:rsidRDefault="00C24102" w:rsidP="00526EF2">
      <w:pPr>
        <w:spacing w:line="276" w:lineRule="auto"/>
        <w:ind w:left="0" w:firstLine="709"/>
        <w:rPr>
          <w:rFonts w:ascii="Times New Roman" w:hAnsi="Times New Roman" w:cs="Times New Roman"/>
        </w:rPr>
      </w:pPr>
      <w:r w:rsidRPr="00C24102">
        <w:rPr>
          <w:rFonts w:ascii="Times New Roman" w:hAnsi="Times New Roman" w:cs="Times New Roman"/>
        </w:rPr>
        <w:t>Setelah dilakukannya pembenahan tindakan kelas dan guru telah dapat melaksanakan rancangan pembelajaran dengan baik, pada siklus II tujuan pembelajaran yakni dengan menerapkan model pembelajaran wordsquare</w:t>
      </w:r>
      <w:r w:rsidR="00526EF2">
        <w:rPr>
          <w:rFonts w:ascii="Times New Roman" w:hAnsi="Times New Roman" w:cs="Times New Roman"/>
        </w:rPr>
        <w:t xml:space="preserve"> </w:t>
      </w:r>
      <w:r w:rsidRPr="00C24102">
        <w:rPr>
          <w:rFonts w:ascii="Times New Roman" w:hAnsi="Times New Roman" w:cs="Times New Roman"/>
        </w:rPr>
        <w:t>untuk meningkatkan penguasaan kosakata siswa kelas III SD Negeri 253 Inpres Peta Kecamatan Kurra Kabupaten Tana Toraja tercapai.</w:t>
      </w:r>
      <w:r w:rsidR="00526EF2">
        <w:rPr>
          <w:rFonts w:ascii="Times New Roman" w:hAnsi="Times New Roman" w:cs="Times New Roman"/>
        </w:rPr>
        <w:t xml:space="preserve"> </w:t>
      </w:r>
      <w:r w:rsidRPr="00C24102">
        <w:rPr>
          <w:rFonts w:ascii="Times New Roman" w:hAnsi="Times New Roman" w:cs="Times New Roman"/>
        </w:rPr>
        <w:t>Dengan</w:t>
      </w:r>
      <w:r w:rsidR="00526EF2">
        <w:rPr>
          <w:rFonts w:ascii="Times New Roman" w:hAnsi="Times New Roman" w:cs="Times New Roman"/>
        </w:rPr>
        <w:t xml:space="preserve"> </w:t>
      </w:r>
      <w:r w:rsidRPr="00C24102">
        <w:rPr>
          <w:rFonts w:ascii="Times New Roman" w:hAnsi="Times New Roman" w:cs="Times New Roman"/>
        </w:rPr>
        <w:t>tercapainya</w:t>
      </w:r>
      <w:r w:rsidR="00526EF2">
        <w:rPr>
          <w:rFonts w:ascii="Times New Roman" w:hAnsi="Times New Roman" w:cs="Times New Roman"/>
        </w:rPr>
        <w:t xml:space="preserve"> </w:t>
      </w:r>
      <w:r w:rsidRPr="00C24102">
        <w:rPr>
          <w:rFonts w:ascii="Times New Roman" w:hAnsi="Times New Roman" w:cs="Times New Roman"/>
        </w:rPr>
        <w:t>tujuan</w:t>
      </w:r>
      <w:r w:rsidR="00526EF2">
        <w:rPr>
          <w:rFonts w:ascii="Times New Roman" w:hAnsi="Times New Roman" w:cs="Times New Roman"/>
        </w:rPr>
        <w:t xml:space="preserve"> </w:t>
      </w:r>
      <w:r w:rsidRPr="00C24102">
        <w:rPr>
          <w:rFonts w:ascii="Times New Roman" w:hAnsi="Times New Roman" w:cs="Times New Roman"/>
        </w:rPr>
        <w:t>pembelajaran</w:t>
      </w:r>
      <w:r w:rsidR="00526EF2">
        <w:rPr>
          <w:rFonts w:ascii="Times New Roman" w:hAnsi="Times New Roman" w:cs="Times New Roman"/>
        </w:rPr>
        <w:t xml:space="preserve"> </w:t>
      </w:r>
      <w:r w:rsidRPr="00C24102">
        <w:rPr>
          <w:rFonts w:ascii="Times New Roman" w:hAnsi="Times New Roman" w:cs="Times New Roman"/>
        </w:rPr>
        <w:t>pada</w:t>
      </w:r>
      <w:r w:rsidR="00526EF2">
        <w:rPr>
          <w:rFonts w:ascii="Times New Roman" w:hAnsi="Times New Roman" w:cs="Times New Roman"/>
        </w:rPr>
        <w:t xml:space="preserve"> </w:t>
      </w:r>
      <w:r w:rsidRPr="00C24102">
        <w:rPr>
          <w:rFonts w:ascii="Times New Roman" w:hAnsi="Times New Roman" w:cs="Times New Roman"/>
        </w:rPr>
        <w:t>penelitian</w:t>
      </w:r>
      <w:r w:rsidR="00526EF2">
        <w:rPr>
          <w:rFonts w:ascii="Times New Roman" w:hAnsi="Times New Roman" w:cs="Times New Roman"/>
        </w:rPr>
        <w:t xml:space="preserve"> </w:t>
      </w:r>
      <w:r w:rsidRPr="00C24102">
        <w:rPr>
          <w:rFonts w:ascii="Times New Roman" w:hAnsi="Times New Roman" w:cs="Times New Roman"/>
        </w:rPr>
        <w:t>ini,</w:t>
      </w:r>
      <w:r w:rsidR="00526EF2">
        <w:rPr>
          <w:rFonts w:ascii="Times New Roman" w:hAnsi="Times New Roman" w:cs="Times New Roman"/>
        </w:rPr>
        <w:t xml:space="preserve"> </w:t>
      </w:r>
      <w:r w:rsidRPr="00C24102">
        <w:rPr>
          <w:rFonts w:ascii="Times New Roman" w:hAnsi="Times New Roman" w:cs="Times New Roman"/>
        </w:rPr>
        <w:t>kelebihan-kelebihan model pembelajaran</w:t>
      </w:r>
      <w:r w:rsidR="00526EF2">
        <w:rPr>
          <w:rFonts w:ascii="Times New Roman" w:hAnsi="Times New Roman" w:cs="Times New Roman"/>
        </w:rPr>
        <w:t xml:space="preserve"> </w:t>
      </w:r>
      <w:r w:rsidRPr="00C24102">
        <w:rPr>
          <w:rFonts w:ascii="Times New Roman" w:hAnsi="Times New Roman" w:cs="Times New Roman"/>
        </w:rPr>
        <w:t>Word Square</w:t>
      </w:r>
      <w:r w:rsidR="00526EF2">
        <w:rPr>
          <w:rFonts w:ascii="Times New Roman" w:hAnsi="Times New Roman" w:cs="Times New Roman"/>
        </w:rPr>
        <w:t xml:space="preserve"> </w:t>
      </w:r>
      <w:r w:rsidRPr="00C24102">
        <w:rPr>
          <w:rFonts w:ascii="Times New Roman" w:hAnsi="Times New Roman" w:cs="Times New Roman"/>
        </w:rPr>
        <w:t>seperti yang diungkapakan</w:t>
      </w:r>
      <w:r w:rsidR="00526EF2">
        <w:rPr>
          <w:rFonts w:ascii="Times New Roman" w:hAnsi="Times New Roman" w:cs="Times New Roman"/>
        </w:rPr>
        <w:t xml:space="preserve"> </w:t>
      </w:r>
      <w:r w:rsidRPr="00C24102">
        <w:rPr>
          <w:rFonts w:ascii="Times New Roman" w:hAnsi="Times New Roman" w:cs="Times New Roman"/>
        </w:rPr>
        <w:t>oleh</w:t>
      </w:r>
      <w:r w:rsidR="00526EF2">
        <w:rPr>
          <w:rFonts w:ascii="Times New Roman" w:hAnsi="Times New Roman" w:cs="Times New Roman"/>
        </w:rPr>
        <w:t xml:space="preserve"> </w:t>
      </w:r>
      <w:r w:rsidRPr="00C24102">
        <w:rPr>
          <w:rFonts w:ascii="Times New Roman" w:hAnsi="Times New Roman" w:cs="Times New Roman"/>
        </w:rPr>
        <w:t>Laurence dalam Hidayat (2019:165)</w:t>
      </w:r>
      <w:r w:rsidR="00526EF2">
        <w:rPr>
          <w:rFonts w:ascii="Times New Roman" w:hAnsi="Times New Roman" w:cs="Times New Roman"/>
        </w:rPr>
        <w:t xml:space="preserve"> </w:t>
      </w:r>
      <w:r w:rsidRPr="00C24102">
        <w:rPr>
          <w:rFonts w:ascii="Times New Roman" w:hAnsi="Times New Roman" w:cs="Times New Roman"/>
        </w:rPr>
        <w:t>terbukti.</w:t>
      </w:r>
    </w:p>
    <w:p w:rsidR="00526EF2" w:rsidRPr="00C24102" w:rsidRDefault="00526EF2" w:rsidP="00526EF2">
      <w:pPr>
        <w:spacing w:line="276" w:lineRule="auto"/>
        <w:ind w:left="0" w:firstLine="709"/>
        <w:rPr>
          <w:rFonts w:ascii="Times New Roman" w:hAnsi="Times New Roman" w:cs="Times New Roman"/>
        </w:rPr>
      </w:pPr>
    </w:p>
    <w:p w:rsidR="00C24102" w:rsidRPr="00526EF2" w:rsidRDefault="00C24102" w:rsidP="00526EF2">
      <w:pPr>
        <w:pStyle w:val="ListParagraph"/>
        <w:numPr>
          <w:ilvl w:val="0"/>
          <w:numId w:val="44"/>
        </w:numPr>
        <w:spacing w:before="0" w:beforeAutospacing="0" w:after="0" w:afterAutospacing="0"/>
        <w:ind w:left="284" w:hanging="284"/>
        <w:rPr>
          <w:rFonts w:ascii="Times New Roman" w:hAnsi="Times New Roman" w:cs="Times New Roman"/>
          <w:b/>
        </w:rPr>
      </w:pPr>
      <w:r w:rsidRPr="00526EF2">
        <w:rPr>
          <w:rFonts w:ascii="Times New Roman" w:hAnsi="Times New Roman" w:cs="Times New Roman"/>
          <w:b/>
        </w:rPr>
        <w:t>KESIMPULAN</w:t>
      </w:r>
    </w:p>
    <w:p w:rsidR="00C24102" w:rsidRPr="00C24102" w:rsidRDefault="00C24102" w:rsidP="00526EF2">
      <w:pPr>
        <w:spacing w:line="276" w:lineRule="auto"/>
        <w:ind w:left="0" w:firstLine="709"/>
        <w:rPr>
          <w:rFonts w:ascii="Times New Roman" w:hAnsi="Times New Roman" w:cs="Times New Roman"/>
        </w:rPr>
      </w:pPr>
      <w:r w:rsidRPr="00C24102">
        <w:rPr>
          <w:rFonts w:ascii="Times New Roman" w:hAnsi="Times New Roman" w:cs="Times New Roman"/>
        </w:rPr>
        <w:t>Berdasarkan uraian dari hasil selama pelaksanaan tindakan baik pada siklus I maupun siklus II, dapat ditarik kesimpulan bahwa penerapan model pembelajaran Word Square</w:t>
      </w:r>
      <w:r w:rsidR="00526EF2">
        <w:rPr>
          <w:rFonts w:ascii="Times New Roman" w:hAnsi="Times New Roman" w:cs="Times New Roman"/>
        </w:rPr>
        <w:t xml:space="preserve"> </w:t>
      </w:r>
      <w:r w:rsidRPr="00C24102">
        <w:rPr>
          <w:rFonts w:ascii="Times New Roman" w:hAnsi="Times New Roman" w:cs="Times New Roman"/>
        </w:rPr>
        <w:t>dapat meningkatkan penguasaan kosakata siswa. Hal ini ditandai dengan keberhasilan penguasaan kosakata siswa yang mengalami peningkatan pada tiap siklusnya, yaitu siklus I sebesar 24% dan siklus II sebesar 80%. Dengan demikian dapat dikatakan bahwa penguasaan kosakata siswa kelas III SD Negeri 253 Inpres Peta telah meningkat.</w:t>
      </w:r>
    </w:p>
    <w:p w:rsidR="00C24102" w:rsidRPr="00C24102" w:rsidRDefault="00C24102" w:rsidP="00C24102">
      <w:pPr>
        <w:spacing w:line="276" w:lineRule="auto"/>
        <w:ind w:left="0" w:firstLine="0"/>
        <w:rPr>
          <w:rFonts w:ascii="Times New Roman" w:hAnsi="Times New Roman" w:cs="Times New Roman"/>
        </w:rPr>
      </w:pPr>
    </w:p>
    <w:p w:rsidR="00C24102" w:rsidRPr="00526EF2" w:rsidRDefault="00C24102" w:rsidP="00526EF2">
      <w:pPr>
        <w:ind w:left="0" w:firstLine="0"/>
        <w:rPr>
          <w:rFonts w:ascii="Times New Roman" w:hAnsi="Times New Roman" w:cs="Times New Roman"/>
          <w:b/>
        </w:rPr>
      </w:pPr>
      <w:r w:rsidRPr="00526EF2">
        <w:rPr>
          <w:rFonts w:ascii="Times New Roman" w:hAnsi="Times New Roman" w:cs="Times New Roman"/>
          <w:b/>
        </w:rPr>
        <w:t>DAFTRA PUSTAKA</w:t>
      </w:r>
    </w:p>
    <w:p w:rsidR="00C014EE" w:rsidRDefault="00C24102" w:rsidP="00C014EE">
      <w:pPr>
        <w:spacing w:line="276" w:lineRule="auto"/>
        <w:ind w:hanging="709"/>
        <w:rPr>
          <w:rFonts w:ascii="Times New Roman" w:hAnsi="Times New Roman" w:cs="Times New Roman"/>
        </w:rPr>
      </w:pPr>
      <w:r w:rsidRPr="00C24102">
        <w:rPr>
          <w:rFonts w:ascii="Times New Roman" w:hAnsi="Times New Roman" w:cs="Times New Roman"/>
        </w:rPr>
        <w:t xml:space="preserve">Ali, M., dan Asrori, M. 2014. </w:t>
      </w:r>
      <w:r w:rsidRPr="00C014EE">
        <w:rPr>
          <w:rFonts w:ascii="Times New Roman" w:hAnsi="Times New Roman" w:cs="Times New Roman"/>
          <w:i/>
        </w:rPr>
        <w:t>Metodologi &amp; Aplikasi Riset Pendidikan.</w:t>
      </w:r>
      <w:r w:rsidRPr="00C24102">
        <w:rPr>
          <w:rFonts w:ascii="Times New Roman" w:hAnsi="Times New Roman" w:cs="Times New Roman"/>
        </w:rPr>
        <w:t xml:space="preserve"> Jakarta: Bumi Aksara</w:t>
      </w:r>
      <w:r w:rsidR="00C014EE">
        <w:rPr>
          <w:rFonts w:ascii="Times New Roman" w:hAnsi="Times New Roman" w:cs="Times New Roman"/>
        </w:rPr>
        <w:t>.</w:t>
      </w:r>
    </w:p>
    <w:p w:rsidR="00C014EE" w:rsidRDefault="00C24102" w:rsidP="00C014EE">
      <w:pPr>
        <w:spacing w:line="276" w:lineRule="auto"/>
        <w:ind w:hanging="709"/>
        <w:rPr>
          <w:rFonts w:ascii="Times New Roman" w:hAnsi="Times New Roman" w:cs="Times New Roman"/>
        </w:rPr>
      </w:pPr>
      <w:r w:rsidRPr="00C24102">
        <w:rPr>
          <w:rFonts w:ascii="Times New Roman" w:hAnsi="Times New Roman" w:cs="Times New Roman"/>
        </w:rPr>
        <w:t>Arikunto, Suharsimi,</w:t>
      </w:r>
      <w:r w:rsidR="00C014EE">
        <w:rPr>
          <w:rFonts w:ascii="Times New Roman" w:hAnsi="Times New Roman" w:cs="Times New Roman"/>
        </w:rPr>
        <w:t xml:space="preserve"> </w:t>
      </w:r>
      <w:r w:rsidRPr="00C24102">
        <w:rPr>
          <w:rFonts w:ascii="Times New Roman" w:hAnsi="Times New Roman" w:cs="Times New Roman"/>
        </w:rPr>
        <w:t xml:space="preserve">dkk. 2012. </w:t>
      </w:r>
      <w:r w:rsidRPr="00C014EE">
        <w:rPr>
          <w:rFonts w:ascii="Times New Roman" w:hAnsi="Times New Roman" w:cs="Times New Roman"/>
          <w:i/>
        </w:rPr>
        <w:t>Penelitian Tindakan Kelas.</w:t>
      </w:r>
      <w:r w:rsidRPr="00C24102">
        <w:rPr>
          <w:rFonts w:ascii="Times New Roman" w:hAnsi="Times New Roman" w:cs="Times New Roman"/>
        </w:rPr>
        <w:t xml:space="preserve"> Jakarta: Bumi Aksara</w:t>
      </w:r>
      <w:r w:rsidR="00C014EE">
        <w:rPr>
          <w:rFonts w:ascii="Times New Roman" w:hAnsi="Times New Roman" w:cs="Times New Roman"/>
        </w:rPr>
        <w:t>.</w:t>
      </w:r>
      <w:r w:rsidRPr="00C24102">
        <w:rPr>
          <w:rFonts w:ascii="Times New Roman" w:hAnsi="Times New Roman" w:cs="Times New Roman"/>
        </w:rPr>
        <w:t xml:space="preserve"> </w:t>
      </w:r>
    </w:p>
    <w:p w:rsidR="00C014EE" w:rsidRDefault="00C24102" w:rsidP="00C014EE">
      <w:pPr>
        <w:spacing w:line="276" w:lineRule="auto"/>
        <w:ind w:hanging="709"/>
        <w:rPr>
          <w:rFonts w:ascii="Times New Roman" w:hAnsi="Times New Roman" w:cs="Times New Roman"/>
        </w:rPr>
      </w:pPr>
      <w:r w:rsidRPr="00C24102">
        <w:rPr>
          <w:rFonts w:ascii="Times New Roman" w:hAnsi="Times New Roman" w:cs="Times New Roman"/>
        </w:rPr>
        <w:lastRenderedPageBreak/>
        <w:t>Arikunto, Suharsimi,</w:t>
      </w:r>
      <w:r w:rsidR="00C014EE">
        <w:rPr>
          <w:rFonts w:ascii="Times New Roman" w:hAnsi="Times New Roman" w:cs="Times New Roman"/>
        </w:rPr>
        <w:t xml:space="preserve"> </w:t>
      </w:r>
      <w:r w:rsidRPr="00C24102">
        <w:rPr>
          <w:rFonts w:ascii="Times New Roman" w:hAnsi="Times New Roman" w:cs="Times New Roman"/>
        </w:rPr>
        <w:t xml:space="preserve">dkk. 2016. </w:t>
      </w:r>
      <w:r w:rsidRPr="00C014EE">
        <w:rPr>
          <w:rFonts w:ascii="Times New Roman" w:hAnsi="Times New Roman" w:cs="Times New Roman"/>
          <w:i/>
        </w:rPr>
        <w:t>Penelitian Tindakan Kelas Edisi Revisi.</w:t>
      </w:r>
      <w:r w:rsidRPr="00C24102">
        <w:rPr>
          <w:rFonts w:ascii="Times New Roman" w:hAnsi="Times New Roman" w:cs="Times New Roman"/>
        </w:rPr>
        <w:t xml:space="preserve"> Jakarta: Bumi Aksar</w:t>
      </w:r>
      <w:r w:rsidR="00C014EE">
        <w:rPr>
          <w:rFonts w:ascii="Times New Roman" w:hAnsi="Times New Roman" w:cs="Times New Roman"/>
        </w:rPr>
        <w:t>a.</w:t>
      </w:r>
    </w:p>
    <w:p w:rsidR="00C014EE" w:rsidRDefault="00C24102" w:rsidP="00C014EE">
      <w:pPr>
        <w:spacing w:line="276" w:lineRule="auto"/>
        <w:ind w:hanging="709"/>
        <w:rPr>
          <w:rFonts w:ascii="Times New Roman" w:hAnsi="Times New Roman" w:cs="Times New Roman"/>
        </w:rPr>
      </w:pPr>
      <w:r w:rsidRPr="00C24102">
        <w:rPr>
          <w:rFonts w:ascii="Times New Roman" w:hAnsi="Times New Roman" w:cs="Times New Roman"/>
        </w:rPr>
        <w:t xml:space="preserve">Elviza, dkk. 2013. </w:t>
      </w:r>
      <w:r w:rsidRPr="00C014EE">
        <w:rPr>
          <w:rFonts w:ascii="Times New Roman" w:hAnsi="Times New Roman" w:cs="Times New Roman"/>
          <w:i/>
        </w:rPr>
        <w:t>Peningkatan Penguasaan Kosakata Melalui Teknik Permainan Teka-Teki Silang.</w:t>
      </w:r>
      <w:r w:rsidRPr="00C24102">
        <w:rPr>
          <w:rFonts w:ascii="Times New Roman" w:hAnsi="Times New Roman" w:cs="Times New Roman"/>
        </w:rPr>
        <w:t xml:space="preserve"> Padang: FBS Universitas Negeri Padang</w:t>
      </w:r>
      <w:r w:rsidR="00C014EE">
        <w:rPr>
          <w:rFonts w:ascii="Times New Roman" w:hAnsi="Times New Roman" w:cs="Times New Roman"/>
        </w:rPr>
        <w:t>.</w:t>
      </w:r>
    </w:p>
    <w:p w:rsidR="00C014EE" w:rsidRDefault="00C24102" w:rsidP="00C014EE">
      <w:pPr>
        <w:spacing w:line="276" w:lineRule="auto"/>
        <w:ind w:hanging="709"/>
        <w:rPr>
          <w:rFonts w:ascii="Times New Roman" w:hAnsi="Times New Roman" w:cs="Times New Roman"/>
        </w:rPr>
      </w:pPr>
      <w:r w:rsidRPr="00C24102">
        <w:rPr>
          <w:rFonts w:ascii="Times New Roman" w:hAnsi="Times New Roman" w:cs="Times New Roman"/>
        </w:rPr>
        <w:t xml:space="preserve">Hidayat, Isnu. 2019. </w:t>
      </w:r>
      <w:r w:rsidRPr="00C014EE">
        <w:rPr>
          <w:rFonts w:ascii="Times New Roman" w:hAnsi="Times New Roman" w:cs="Times New Roman"/>
          <w:i/>
        </w:rPr>
        <w:t>50 Strategi Pembelajaran Populer Kumpulan Lengkap Teori dan Aplikasi Pembelajaran Masa Kini.</w:t>
      </w:r>
      <w:r w:rsidRPr="00C24102">
        <w:rPr>
          <w:rFonts w:ascii="Times New Roman" w:hAnsi="Times New Roman" w:cs="Times New Roman"/>
        </w:rPr>
        <w:t xml:space="preserve"> Yogyakarta: DIVA Pres</w:t>
      </w:r>
      <w:r w:rsidR="00C014EE">
        <w:rPr>
          <w:rFonts w:ascii="Times New Roman" w:hAnsi="Times New Roman" w:cs="Times New Roman"/>
        </w:rPr>
        <w:t>.</w:t>
      </w:r>
    </w:p>
    <w:p w:rsidR="00C014EE" w:rsidRDefault="00C24102" w:rsidP="00C014EE">
      <w:pPr>
        <w:spacing w:line="276" w:lineRule="auto"/>
        <w:ind w:hanging="709"/>
        <w:rPr>
          <w:rFonts w:ascii="Times New Roman" w:hAnsi="Times New Roman" w:cs="Times New Roman"/>
        </w:rPr>
      </w:pPr>
      <w:r w:rsidRPr="00C24102">
        <w:rPr>
          <w:rFonts w:ascii="Times New Roman" w:hAnsi="Times New Roman" w:cs="Times New Roman"/>
        </w:rPr>
        <w:t xml:space="preserve">Muslich, Masnur. 2010. </w:t>
      </w:r>
      <w:r w:rsidRPr="00C014EE">
        <w:rPr>
          <w:rFonts w:ascii="Times New Roman" w:hAnsi="Times New Roman" w:cs="Times New Roman"/>
          <w:i/>
        </w:rPr>
        <w:t>Bahasa Indonesia pada Era Globalisasi  Kedudukan, Fungsi, Pembinaan, dan Pengembangan.</w:t>
      </w:r>
      <w:r w:rsidRPr="00C24102">
        <w:rPr>
          <w:rFonts w:ascii="Times New Roman" w:hAnsi="Times New Roman" w:cs="Times New Roman"/>
        </w:rPr>
        <w:t xml:space="preserve"> Jakarta: Bumi Aksara</w:t>
      </w:r>
      <w:r w:rsidR="00C014EE">
        <w:rPr>
          <w:rFonts w:ascii="Times New Roman" w:hAnsi="Times New Roman" w:cs="Times New Roman"/>
        </w:rPr>
        <w:t>.</w:t>
      </w:r>
    </w:p>
    <w:p w:rsidR="00EE0D2D" w:rsidRDefault="00C24102" w:rsidP="00EE0D2D">
      <w:pPr>
        <w:spacing w:line="276" w:lineRule="auto"/>
        <w:ind w:hanging="709"/>
        <w:rPr>
          <w:rFonts w:ascii="Times New Roman" w:hAnsi="Times New Roman" w:cs="Times New Roman"/>
        </w:rPr>
      </w:pPr>
      <w:r w:rsidRPr="00C24102">
        <w:rPr>
          <w:rFonts w:ascii="Times New Roman" w:hAnsi="Times New Roman" w:cs="Times New Roman"/>
        </w:rPr>
        <w:t xml:space="preserve">Nafi’ah, Siti, Anisatun. 2018. </w:t>
      </w:r>
      <w:r w:rsidRPr="00C014EE">
        <w:rPr>
          <w:rFonts w:ascii="Times New Roman" w:hAnsi="Times New Roman" w:cs="Times New Roman"/>
          <w:i/>
        </w:rPr>
        <w:t>Model-Model Pembelajaran Bahasa Indonesia di SD/MI.</w:t>
      </w:r>
      <w:r w:rsidRPr="00C24102">
        <w:rPr>
          <w:rFonts w:ascii="Times New Roman" w:hAnsi="Times New Roman" w:cs="Times New Roman"/>
        </w:rPr>
        <w:t xml:space="preserve"> Yogyakarta: AR-Ruzz Media</w:t>
      </w:r>
      <w:r w:rsidR="00C014EE">
        <w:rPr>
          <w:rFonts w:ascii="Times New Roman" w:hAnsi="Times New Roman" w:cs="Times New Roman"/>
        </w:rPr>
        <w:t>.</w:t>
      </w:r>
    </w:p>
    <w:p w:rsidR="00EE0D2D" w:rsidRDefault="00C24102" w:rsidP="00EE0D2D">
      <w:pPr>
        <w:spacing w:line="276" w:lineRule="auto"/>
        <w:ind w:hanging="709"/>
        <w:rPr>
          <w:rFonts w:ascii="Times New Roman" w:hAnsi="Times New Roman" w:cs="Times New Roman"/>
        </w:rPr>
      </w:pPr>
      <w:r w:rsidRPr="00C24102">
        <w:rPr>
          <w:rFonts w:ascii="Times New Roman" w:hAnsi="Times New Roman" w:cs="Times New Roman"/>
        </w:rPr>
        <w:t xml:space="preserve">Kusumah, W., dan Dwitagama, D. 2012. </w:t>
      </w:r>
      <w:r w:rsidRPr="00EE0D2D">
        <w:rPr>
          <w:rFonts w:ascii="Times New Roman" w:hAnsi="Times New Roman" w:cs="Times New Roman"/>
          <w:i/>
        </w:rPr>
        <w:t>Mengenal Penelitian Tindakan Kelas.</w:t>
      </w:r>
      <w:r w:rsidRPr="00C24102">
        <w:rPr>
          <w:rFonts w:ascii="Times New Roman" w:hAnsi="Times New Roman" w:cs="Times New Roman"/>
        </w:rPr>
        <w:t xml:space="preserve"> Jakarta: Indeks</w:t>
      </w:r>
      <w:r w:rsidR="00EE0D2D">
        <w:rPr>
          <w:rFonts w:ascii="Times New Roman" w:hAnsi="Times New Roman" w:cs="Times New Roman"/>
        </w:rPr>
        <w:t>.</w:t>
      </w:r>
    </w:p>
    <w:p w:rsidR="00EE0D2D" w:rsidRDefault="00C24102" w:rsidP="00EE0D2D">
      <w:pPr>
        <w:spacing w:line="276" w:lineRule="auto"/>
        <w:ind w:hanging="709"/>
        <w:rPr>
          <w:rFonts w:ascii="Times New Roman" w:hAnsi="Times New Roman" w:cs="Times New Roman"/>
        </w:rPr>
      </w:pPr>
      <w:r w:rsidRPr="00C24102">
        <w:rPr>
          <w:rFonts w:ascii="Times New Roman" w:hAnsi="Times New Roman" w:cs="Times New Roman"/>
        </w:rPr>
        <w:t xml:space="preserve">Sukandarrumidi. 2012. </w:t>
      </w:r>
      <w:r w:rsidRPr="00EE0D2D">
        <w:rPr>
          <w:rFonts w:ascii="Times New Roman" w:hAnsi="Times New Roman" w:cs="Times New Roman"/>
          <w:i/>
        </w:rPr>
        <w:t>Metodologi Penelitian Petunjuk Praktis Untuk Peneliti Pemula.</w:t>
      </w:r>
      <w:r w:rsidRPr="00C24102">
        <w:rPr>
          <w:rFonts w:ascii="Times New Roman" w:hAnsi="Times New Roman" w:cs="Times New Roman"/>
        </w:rPr>
        <w:t xml:space="preserve"> Yogyakarta: Gadjah Mada University Press</w:t>
      </w:r>
      <w:r w:rsidR="00EE0D2D">
        <w:rPr>
          <w:rFonts w:ascii="Times New Roman" w:hAnsi="Times New Roman" w:cs="Times New Roman"/>
        </w:rPr>
        <w:t>.</w:t>
      </w:r>
    </w:p>
    <w:p w:rsidR="00C24102" w:rsidRPr="005E148D" w:rsidRDefault="00C24102" w:rsidP="00EE0D2D">
      <w:pPr>
        <w:spacing w:line="276" w:lineRule="auto"/>
        <w:ind w:hanging="709"/>
        <w:rPr>
          <w:rFonts w:ascii="Times New Roman" w:hAnsi="Times New Roman" w:cs="Times New Roman"/>
        </w:rPr>
      </w:pPr>
      <w:r w:rsidRPr="00C24102">
        <w:rPr>
          <w:rFonts w:ascii="Times New Roman" w:hAnsi="Times New Roman" w:cs="Times New Roman"/>
        </w:rPr>
        <w:t xml:space="preserve">Trianto. 2015. </w:t>
      </w:r>
      <w:r w:rsidRPr="00EE0D2D">
        <w:rPr>
          <w:rFonts w:ascii="Times New Roman" w:hAnsi="Times New Roman" w:cs="Times New Roman"/>
          <w:i/>
        </w:rPr>
        <w:t>Model Pembelajaran Terpadu Konsep, Strategi, dan Implementasinya dalam Kurikulum Tingkat Satuan Pendidikan (KTSP).</w:t>
      </w:r>
      <w:r w:rsidRPr="00C24102">
        <w:rPr>
          <w:rFonts w:ascii="Times New Roman" w:hAnsi="Times New Roman" w:cs="Times New Roman"/>
        </w:rPr>
        <w:t xml:space="preserve"> Jakarta: Bumi Aksara</w:t>
      </w:r>
      <w:r w:rsidR="00EE0D2D">
        <w:rPr>
          <w:rFonts w:ascii="Times New Roman" w:hAnsi="Times New Roman" w:cs="Times New Roman"/>
        </w:rPr>
        <w:t>.</w:t>
      </w:r>
      <w:r w:rsidR="00EE0D2D" w:rsidRPr="005E148D">
        <w:rPr>
          <w:rFonts w:ascii="Times New Roman" w:hAnsi="Times New Roman" w:cs="Times New Roman"/>
        </w:rPr>
        <w:t xml:space="preserve"> </w:t>
      </w:r>
    </w:p>
    <w:sectPr w:rsidR="00C24102" w:rsidRPr="005E148D" w:rsidSect="00A36A46">
      <w:type w:val="continuous"/>
      <w:pgSz w:w="12240" w:h="15840"/>
      <w:pgMar w:top="2098" w:right="1701" w:bottom="1644" w:left="2410" w:header="720" w:footer="34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7117" w:rsidRDefault="00F27117" w:rsidP="005247E5">
      <w:pPr>
        <w:spacing w:line="240" w:lineRule="auto"/>
      </w:pPr>
      <w:r>
        <w:separator/>
      </w:r>
    </w:p>
  </w:endnote>
  <w:endnote w:type="continuationSeparator" w:id="1">
    <w:p w:rsidR="00F27117" w:rsidRDefault="00F27117" w:rsidP="005247E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00267"/>
      <w:docPartObj>
        <w:docPartGallery w:val="Page Numbers (Bottom of Page)"/>
        <w:docPartUnique/>
      </w:docPartObj>
    </w:sdtPr>
    <w:sdtContent>
      <w:p w:rsidR="008E30DF" w:rsidRDefault="00664F8F">
        <w:pPr>
          <w:pStyle w:val="Footer"/>
          <w:jc w:val="right"/>
        </w:pPr>
        <w:r>
          <w:rPr>
            <w:noProof/>
            <w:lang w:eastAsia="id-ID"/>
          </w:rPr>
          <w:pict>
            <v:shapetype id="_x0000_t32" coordsize="21600,21600" o:spt="32" o:oned="t" path="m,l21600,21600e" filled="f">
              <v:path arrowok="t" fillok="f" o:connecttype="none"/>
              <o:lock v:ext="edit" shapetype="t"/>
            </v:shapetype>
            <v:shape id="_x0000_s3078" type="#_x0000_t32" style="position:absolute;left:0;text-align:left;margin-left:-.25pt;margin-top:-7pt;width:411.85pt;height:0;z-index:251660288;mso-position-horizontal-relative:text;mso-position-vertical-relative:text" o:connectortype="straight" strokeweight="3pt"/>
          </w:pict>
        </w:r>
        <w:r>
          <w:rPr>
            <w:noProof/>
            <w:lang w:eastAsia="id-ID"/>
          </w:rPr>
          <w:pict>
            <v:roundrect id="_x0000_s3076" style="position:absolute;left:0;text-align:left;margin-left:-.25pt;margin-top:-2.5pt;width:117.1pt;height:23.25pt;z-index:251659264;mso-position-horizontal-relative:text;mso-position-vertical-relative:text" arcsize="10923f" filled="f" fillcolor="white [3201]" stroked="f" strokecolor="#c2d69b [1942]" strokeweight="1pt">
              <v:fill color2="#d6e3bc [1302]" focusposition="1" focussize="" focus="100%" type="gradient"/>
              <v:shadow on="t" type="perspective" color="#4e6128 [1606]" opacity=".5" offset="1pt" offset2="-3pt"/>
              <v:textbox style="mso-next-textbox:#_x0000_s3076">
                <w:txbxContent>
                  <w:p w:rsidR="008E30DF" w:rsidRDefault="008E30DF" w:rsidP="00B8274B">
                    <w:r>
                      <w:rPr>
                        <w:rFonts w:ascii="Century" w:hAnsi="Century"/>
                      </w:rPr>
                      <w:t>ISS</w:t>
                    </w:r>
                    <w:r w:rsidRPr="001E3903">
                      <w:rPr>
                        <w:rFonts w:ascii="Century" w:hAnsi="Century"/>
                      </w:rPr>
                      <w:t>N  2622 - 0431</w:t>
                    </w:r>
                  </w:p>
                </w:txbxContent>
              </v:textbox>
            </v:roundrect>
          </w:pict>
        </w:r>
        <w:fldSimple w:instr=" PAGE   \* MERGEFORMAT ">
          <w:r w:rsidR="00DB3982">
            <w:rPr>
              <w:noProof/>
            </w:rPr>
            <w:t>52</w:t>
          </w:r>
        </w:fldSimple>
      </w:p>
    </w:sdtContent>
  </w:sdt>
  <w:p w:rsidR="008E30DF" w:rsidRDefault="008E30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7117" w:rsidRDefault="00F27117" w:rsidP="005247E5">
      <w:pPr>
        <w:spacing w:line="240" w:lineRule="auto"/>
      </w:pPr>
      <w:r>
        <w:separator/>
      </w:r>
    </w:p>
  </w:footnote>
  <w:footnote w:type="continuationSeparator" w:id="1">
    <w:p w:rsidR="00F27117" w:rsidRDefault="00F27117" w:rsidP="005247E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0DF" w:rsidRDefault="00664F8F">
    <w:pPr>
      <w:pStyle w:val="Header"/>
    </w:pPr>
    <w:r>
      <w:rPr>
        <w:noProof/>
        <w:lang w:eastAsia="id-ID"/>
      </w:rPr>
      <w:pict>
        <v:rect id="_x0000_s3073" style="position:absolute;left:0;text-align:left;margin-left:-.25pt;margin-top:7.15pt;width:396.85pt;height:26.55pt;z-index:251658240" fillcolor="black [3200]" strokecolor="#f2f2f2 [3041]" strokeweight="3pt">
          <v:shadow on="t" type="perspective" color="#7f7f7f [1601]" opacity=".5" offset="1pt" offset2="-1pt"/>
          <v:textbox style="mso-next-textbox:#_x0000_s3073">
            <w:txbxContent>
              <w:p w:rsidR="008E30DF" w:rsidRPr="00490C9F" w:rsidRDefault="008E30DF" w:rsidP="005247E5">
                <w:pPr>
                  <w:pStyle w:val="Header"/>
                  <w:jc w:val="center"/>
                  <w:rPr>
                    <w:rFonts w:ascii="Bodoni MT Black" w:hAnsi="Bodoni MT Black" w:cs="Times New Roman"/>
                    <w:b/>
                    <w:color w:val="FFFFFF" w:themeColor="background1"/>
                  </w:rPr>
                </w:pPr>
                <w:r w:rsidRPr="00490C9F">
                  <w:rPr>
                    <w:rFonts w:ascii="Bodoni MT Black" w:hAnsi="Bodoni MT Black" w:cs="Times New Roman"/>
                    <w:b/>
                    <w:color w:val="FFFFFF" w:themeColor="background1"/>
                  </w:rPr>
                  <w:t xml:space="preserve">ELEMENTARY </w:t>
                </w:r>
                <w:r>
                  <w:rPr>
                    <w:rFonts w:ascii="Bodoni MT Black" w:hAnsi="Bodoni MT Black" w:cs="Times New Roman"/>
                    <w:b/>
                    <w:color w:val="FFFFFF" w:themeColor="background1"/>
                  </w:rPr>
                  <w:t xml:space="preserve"> </w:t>
                </w:r>
                <w:r w:rsidRPr="00490C9F">
                  <w:rPr>
                    <w:rFonts w:ascii="Bodoni MT Black" w:hAnsi="Bodoni MT Black" w:cs="Times New Roman"/>
                    <w:b/>
                    <w:color w:val="FFFFFF" w:themeColor="background1"/>
                  </w:rPr>
                  <w:t xml:space="preserve">JOURNAL </w:t>
                </w:r>
                <w:r>
                  <w:rPr>
                    <w:rFonts w:ascii="Bodoni MT Black" w:hAnsi="Bodoni MT Black" w:cs="Times New Roman"/>
                    <w:b/>
                    <w:color w:val="FFFFFF" w:themeColor="background1"/>
                  </w:rPr>
                  <w:t xml:space="preserve"> VOL. 2  NO. 2 – JANUAR</w:t>
                </w:r>
                <w:r w:rsidRPr="00490C9F">
                  <w:rPr>
                    <w:rFonts w:ascii="Bodoni MT Black" w:hAnsi="Bodoni MT Black" w:cs="Times New Roman"/>
                    <w:b/>
                    <w:color w:val="FFFFFF" w:themeColor="background1"/>
                  </w:rPr>
                  <w:t xml:space="preserve">I </w:t>
                </w:r>
                <w:r>
                  <w:rPr>
                    <w:rFonts w:ascii="Bodoni MT Black" w:hAnsi="Bodoni MT Black" w:cs="Times New Roman"/>
                    <w:b/>
                    <w:color w:val="FFFFFF" w:themeColor="background1"/>
                  </w:rPr>
                  <w:t xml:space="preserve"> </w:t>
                </w:r>
                <w:r w:rsidRPr="00490C9F">
                  <w:rPr>
                    <w:rFonts w:ascii="Bodoni MT Black" w:hAnsi="Bodoni MT Black" w:cs="Times New Roman"/>
                    <w:b/>
                    <w:color w:val="FFFFFF" w:themeColor="background1"/>
                  </w:rPr>
                  <w:t>2019</w:t>
                </w:r>
              </w:p>
              <w:p w:rsidR="008E30DF" w:rsidRPr="0047710C" w:rsidRDefault="008E30DF" w:rsidP="005247E5">
                <w:pPr>
                  <w:jc w:val="center"/>
                </w:pPr>
              </w:p>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25E29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16D10"/>
    <w:multiLevelType w:val="hybridMultilevel"/>
    <w:tmpl w:val="D70458D8"/>
    <w:lvl w:ilvl="0" w:tplc="B2E8EF3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B975D0"/>
    <w:multiLevelType w:val="hybridMultilevel"/>
    <w:tmpl w:val="88FE1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E24F91"/>
    <w:multiLevelType w:val="hybridMultilevel"/>
    <w:tmpl w:val="9DD0C2E0"/>
    <w:lvl w:ilvl="0" w:tplc="9776007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EE1756"/>
    <w:multiLevelType w:val="hybridMultilevel"/>
    <w:tmpl w:val="F942238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E062F34"/>
    <w:multiLevelType w:val="hybridMultilevel"/>
    <w:tmpl w:val="C34E229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0FD64143"/>
    <w:multiLevelType w:val="hybridMultilevel"/>
    <w:tmpl w:val="1DFC9D2E"/>
    <w:lvl w:ilvl="0" w:tplc="04210017">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135C6627"/>
    <w:multiLevelType w:val="hybridMultilevel"/>
    <w:tmpl w:val="14BE27F4"/>
    <w:lvl w:ilvl="0" w:tplc="08090015">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57841BD"/>
    <w:multiLevelType w:val="hybridMultilevel"/>
    <w:tmpl w:val="C68A2796"/>
    <w:lvl w:ilvl="0" w:tplc="4A563B42">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9">
    <w:nsid w:val="17206EEC"/>
    <w:multiLevelType w:val="hybridMultilevel"/>
    <w:tmpl w:val="52785440"/>
    <w:lvl w:ilvl="0" w:tplc="0409000F">
      <w:start w:val="1"/>
      <w:numFmt w:val="decimal"/>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0">
    <w:nsid w:val="178E660A"/>
    <w:multiLevelType w:val="hybridMultilevel"/>
    <w:tmpl w:val="7BCCD320"/>
    <w:lvl w:ilvl="0" w:tplc="0B2C001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nsid w:val="1A8B6EA3"/>
    <w:multiLevelType w:val="hybridMultilevel"/>
    <w:tmpl w:val="946A2E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40610A"/>
    <w:multiLevelType w:val="hybridMultilevel"/>
    <w:tmpl w:val="8B025BDA"/>
    <w:lvl w:ilvl="0" w:tplc="155251A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09064ED"/>
    <w:multiLevelType w:val="hybridMultilevel"/>
    <w:tmpl w:val="6CF0A02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3ED0153"/>
    <w:multiLevelType w:val="hybridMultilevel"/>
    <w:tmpl w:val="3FB2E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2134DA"/>
    <w:multiLevelType w:val="hybridMultilevel"/>
    <w:tmpl w:val="9ADEDF60"/>
    <w:lvl w:ilvl="0" w:tplc="B4A8495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nsid w:val="2BBC7796"/>
    <w:multiLevelType w:val="hybridMultilevel"/>
    <w:tmpl w:val="7222E0E4"/>
    <w:lvl w:ilvl="0" w:tplc="D5FE0FA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23B515C"/>
    <w:multiLevelType w:val="hybridMultilevel"/>
    <w:tmpl w:val="4BDC9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CB5171"/>
    <w:multiLevelType w:val="hybridMultilevel"/>
    <w:tmpl w:val="791A6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FE22BC"/>
    <w:multiLevelType w:val="hybridMultilevel"/>
    <w:tmpl w:val="D1A2F4F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8BE22AC"/>
    <w:multiLevelType w:val="hybridMultilevel"/>
    <w:tmpl w:val="CF4AF03E"/>
    <w:lvl w:ilvl="0" w:tplc="17428684">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9CC15B1"/>
    <w:multiLevelType w:val="hybridMultilevel"/>
    <w:tmpl w:val="4D10D7F2"/>
    <w:lvl w:ilvl="0" w:tplc="FAC039FA">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F1D7B31"/>
    <w:multiLevelType w:val="hybridMultilevel"/>
    <w:tmpl w:val="67C0C324"/>
    <w:lvl w:ilvl="0" w:tplc="E46CBE7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F1F4E37"/>
    <w:multiLevelType w:val="hybridMultilevel"/>
    <w:tmpl w:val="DE52A37A"/>
    <w:lvl w:ilvl="0" w:tplc="E5FA607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05A0A60"/>
    <w:multiLevelType w:val="hybridMultilevel"/>
    <w:tmpl w:val="FCD8B3FE"/>
    <w:lvl w:ilvl="0" w:tplc="C362FA30">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0EB3087"/>
    <w:multiLevelType w:val="hybridMultilevel"/>
    <w:tmpl w:val="14D0B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5EE7F7A"/>
    <w:multiLevelType w:val="hybridMultilevel"/>
    <w:tmpl w:val="69AEBBB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90D496C"/>
    <w:multiLevelType w:val="hybridMultilevel"/>
    <w:tmpl w:val="2782F0F8"/>
    <w:lvl w:ilvl="0" w:tplc="51E05AA0">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49F27DE4"/>
    <w:multiLevelType w:val="hybridMultilevel"/>
    <w:tmpl w:val="B5B680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A364917"/>
    <w:multiLevelType w:val="hybridMultilevel"/>
    <w:tmpl w:val="6F4C3BD0"/>
    <w:lvl w:ilvl="0" w:tplc="047EC4F8">
      <w:start w:val="1"/>
      <w:numFmt w:val="lowerLetter"/>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nsid w:val="4A4E65F8"/>
    <w:multiLevelType w:val="hybridMultilevel"/>
    <w:tmpl w:val="D472BE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EEA234F"/>
    <w:multiLevelType w:val="hybridMultilevel"/>
    <w:tmpl w:val="E580DA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5B07B50"/>
    <w:multiLevelType w:val="hybridMultilevel"/>
    <w:tmpl w:val="E4DEA788"/>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3">
    <w:nsid w:val="593467DE"/>
    <w:multiLevelType w:val="hybridMultilevel"/>
    <w:tmpl w:val="4F48D2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9C3693A"/>
    <w:multiLevelType w:val="hybridMultilevel"/>
    <w:tmpl w:val="CA022E14"/>
    <w:lvl w:ilvl="0" w:tplc="1BCCD278">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60782831"/>
    <w:multiLevelType w:val="hybridMultilevel"/>
    <w:tmpl w:val="F4342B76"/>
    <w:lvl w:ilvl="0" w:tplc="83A842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4B7747"/>
    <w:multiLevelType w:val="hybridMultilevel"/>
    <w:tmpl w:val="5002DE2A"/>
    <w:lvl w:ilvl="0" w:tplc="86E6A51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6B02A03"/>
    <w:multiLevelType w:val="hybridMultilevel"/>
    <w:tmpl w:val="253CDE24"/>
    <w:lvl w:ilvl="0" w:tplc="8550D9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A627161"/>
    <w:multiLevelType w:val="hybridMultilevel"/>
    <w:tmpl w:val="7AA822AC"/>
    <w:lvl w:ilvl="0" w:tplc="0A2CBE8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nsid w:val="6A760533"/>
    <w:multiLevelType w:val="hybridMultilevel"/>
    <w:tmpl w:val="111E270A"/>
    <w:lvl w:ilvl="0" w:tplc="2B3ADEC0">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0">
    <w:nsid w:val="6CEA2486"/>
    <w:multiLevelType w:val="hybridMultilevel"/>
    <w:tmpl w:val="8C448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A8094C"/>
    <w:multiLevelType w:val="hybridMultilevel"/>
    <w:tmpl w:val="1A9E62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62124D8"/>
    <w:multiLevelType w:val="hybridMultilevel"/>
    <w:tmpl w:val="79E2427E"/>
    <w:lvl w:ilvl="0" w:tplc="0421000F">
      <w:start w:val="1"/>
      <w:numFmt w:val="decimal"/>
      <w:lvlText w:val="%1."/>
      <w:lvlJc w:val="left"/>
      <w:pPr>
        <w:ind w:left="720" w:hanging="360"/>
      </w:pPr>
      <w:rPr>
        <w:rFonts w:hint="default"/>
        <w:b/>
      </w:rPr>
    </w:lvl>
    <w:lvl w:ilvl="1" w:tplc="307684A4">
      <w:start w:val="1"/>
      <w:numFmt w:val="decimal"/>
      <w:lvlText w:val="%2."/>
      <w:lvlJc w:val="left"/>
      <w:pPr>
        <w:ind w:left="1440" w:hanging="360"/>
      </w:pPr>
      <w:rPr>
        <w:rFonts w:hint="default"/>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6B95720"/>
    <w:multiLevelType w:val="hybridMultilevel"/>
    <w:tmpl w:val="767875B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DBA2363"/>
    <w:multiLevelType w:val="hybridMultilevel"/>
    <w:tmpl w:val="AE9666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D82B72"/>
    <w:multiLevelType w:val="hybridMultilevel"/>
    <w:tmpl w:val="D0AE3A2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35"/>
  </w:num>
  <w:num w:numId="3">
    <w:abstractNumId w:val="29"/>
  </w:num>
  <w:num w:numId="4">
    <w:abstractNumId w:val="18"/>
  </w:num>
  <w:num w:numId="5">
    <w:abstractNumId w:val="5"/>
  </w:num>
  <w:num w:numId="6">
    <w:abstractNumId w:val="17"/>
  </w:num>
  <w:num w:numId="7">
    <w:abstractNumId w:val="37"/>
  </w:num>
  <w:num w:numId="8">
    <w:abstractNumId w:val="27"/>
  </w:num>
  <w:num w:numId="9">
    <w:abstractNumId w:val="38"/>
  </w:num>
  <w:num w:numId="10">
    <w:abstractNumId w:val="41"/>
  </w:num>
  <w:num w:numId="11">
    <w:abstractNumId w:val="33"/>
  </w:num>
  <w:num w:numId="12">
    <w:abstractNumId w:val="30"/>
  </w:num>
  <w:num w:numId="13">
    <w:abstractNumId w:val="15"/>
  </w:num>
  <w:num w:numId="14">
    <w:abstractNumId w:val="25"/>
  </w:num>
  <w:num w:numId="15">
    <w:abstractNumId w:val="42"/>
  </w:num>
  <w:num w:numId="16">
    <w:abstractNumId w:val="34"/>
  </w:num>
  <w:num w:numId="17">
    <w:abstractNumId w:val="8"/>
  </w:num>
  <w:num w:numId="18">
    <w:abstractNumId w:val="7"/>
  </w:num>
  <w:num w:numId="19">
    <w:abstractNumId w:val="6"/>
  </w:num>
  <w:num w:numId="20">
    <w:abstractNumId w:val="39"/>
  </w:num>
  <w:num w:numId="21">
    <w:abstractNumId w:val="10"/>
  </w:num>
  <w:num w:numId="22">
    <w:abstractNumId w:val="4"/>
  </w:num>
  <w:num w:numId="23">
    <w:abstractNumId w:val="0"/>
  </w:num>
  <w:num w:numId="24">
    <w:abstractNumId w:val="36"/>
  </w:num>
  <w:num w:numId="25">
    <w:abstractNumId w:val="21"/>
  </w:num>
  <w:num w:numId="26">
    <w:abstractNumId w:val="32"/>
  </w:num>
  <w:num w:numId="27">
    <w:abstractNumId w:val="24"/>
  </w:num>
  <w:num w:numId="28">
    <w:abstractNumId w:val="19"/>
  </w:num>
  <w:num w:numId="29">
    <w:abstractNumId w:val="26"/>
  </w:num>
  <w:num w:numId="30">
    <w:abstractNumId w:val="16"/>
  </w:num>
  <w:num w:numId="31">
    <w:abstractNumId w:val="28"/>
  </w:num>
  <w:num w:numId="32">
    <w:abstractNumId w:val="43"/>
  </w:num>
  <w:num w:numId="33">
    <w:abstractNumId w:val="1"/>
  </w:num>
  <w:num w:numId="34">
    <w:abstractNumId w:val="13"/>
  </w:num>
  <w:num w:numId="35">
    <w:abstractNumId w:val="45"/>
  </w:num>
  <w:num w:numId="36">
    <w:abstractNumId w:val="14"/>
  </w:num>
  <w:num w:numId="37">
    <w:abstractNumId w:val="40"/>
  </w:num>
  <w:num w:numId="38">
    <w:abstractNumId w:val="2"/>
  </w:num>
  <w:num w:numId="39">
    <w:abstractNumId w:val="3"/>
  </w:num>
  <w:num w:numId="40">
    <w:abstractNumId w:val="44"/>
  </w:num>
  <w:num w:numId="41">
    <w:abstractNumId w:val="11"/>
  </w:num>
  <w:num w:numId="42">
    <w:abstractNumId w:val="31"/>
  </w:num>
  <w:num w:numId="43">
    <w:abstractNumId w:val="12"/>
  </w:num>
  <w:num w:numId="44">
    <w:abstractNumId w:val="22"/>
  </w:num>
  <w:num w:numId="45">
    <w:abstractNumId w:val="20"/>
  </w:num>
  <w:num w:numId="4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38914"/>
    <o:shapelayout v:ext="edit">
      <o:idmap v:ext="edit" data="3"/>
      <o:rules v:ext="edit">
        <o:r id="V:Rule2" type="connector" idref="#_x0000_s3078"/>
      </o:rules>
    </o:shapelayout>
  </w:hdrShapeDefaults>
  <w:footnotePr>
    <w:footnote w:id="0"/>
    <w:footnote w:id="1"/>
  </w:footnotePr>
  <w:endnotePr>
    <w:endnote w:id="0"/>
    <w:endnote w:id="1"/>
  </w:endnotePr>
  <w:compat/>
  <w:rsids>
    <w:rsidRoot w:val="00B42E86"/>
    <w:rsid w:val="000144ED"/>
    <w:rsid w:val="00016EE3"/>
    <w:rsid w:val="0002272B"/>
    <w:rsid w:val="0003431B"/>
    <w:rsid w:val="0003470D"/>
    <w:rsid w:val="000413A4"/>
    <w:rsid w:val="0004189D"/>
    <w:rsid w:val="00042087"/>
    <w:rsid w:val="00044B53"/>
    <w:rsid w:val="000466C2"/>
    <w:rsid w:val="0006386B"/>
    <w:rsid w:val="00073903"/>
    <w:rsid w:val="0007449E"/>
    <w:rsid w:val="000757DA"/>
    <w:rsid w:val="00096EEE"/>
    <w:rsid w:val="000A02A9"/>
    <w:rsid w:val="000A5789"/>
    <w:rsid w:val="000B4F43"/>
    <w:rsid w:val="000B60D9"/>
    <w:rsid w:val="000B770A"/>
    <w:rsid w:val="000C6E2E"/>
    <w:rsid w:val="000D44AF"/>
    <w:rsid w:val="000D6CD5"/>
    <w:rsid w:val="000E0FDD"/>
    <w:rsid w:val="000E34C9"/>
    <w:rsid w:val="000F30DA"/>
    <w:rsid w:val="000F5C75"/>
    <w:rsid w:val="001047E4"/>
    <w:rsid w:val="00106C2F"/>
    <w:rsid w:val="001119F3"/>
    <w:rsid w:val="001143FE"/>
    <w:rsid w:val="00114DC3"/>
    <w:rsid w:val="001230B9"/>
    <w:rsid w:val="00123B9B"/>
    <w:rsid w:val="00127FB8"/>
    <w:rsid w:val="00140324"/>
    <w:rsid w:val="00151F0A"/>
    <w:rsid w:val="0015460B"/>
    <w:rsid w:val="0016151D"/>
    <w:rsid w:val="00171C91"/>
    <w:rsid w:val="00172B94"/>
    <w:rsid w:val="001737CF"/>
    <w:rsid w:val="001765D6"/>
    <w:rsid w:val="00183CC4"/>
    <w:rsid w:val="001930CB"/>
    <w:rsid w:val="001B1E0F"/>
    <w:rsid w:val="001B4F5D"/>
    <w:rsid w:val="001C019B"/>
    <w:rsid w:val="001D0DC5"/>
    <w:rsid w:val="001D2450"/>
    <w:rsid w:val="001E162D"/>
    <w:rsid w:val="001E3C82"/>
    <w:rsid w:val="001E7EFD"/>
    <w:rsid w:val="001F40D5"/>
    <w:rsid w:val="0020009A"/>
    <w:rsid w:val="00205B17"/>
    <w:rsid w:val="00207584"/>
    <w:rsid w:val="00211D95"/>
    <w:rsid w:val="00212A87"/>
    <w:rsid w:val="002326AA"/>
    <w:rsid w:val="00232832"/>
    <w:rsid w:val="002344D4"/>
    <w:rsid w:val="002348D2"/>
    <w:rsid w:val="00240B01"/>
    <w:rsid w:val="002437F2"/>
    <w:rsid w:val="00244675"/>
    <w:rsid w:val="00246B79"/>
    <w:rsid w:val="002553AD"/>
    <w:rsid w:val="00261AF7"/>
    <w:rsid w:val="00274052"/>
    <w:rsid w:val="002820DB"/>
    <w:rsid w:val="0028371D"/>
    <w:rsid w:val="002854FD"/>
    <w:rsid w:val="002876A0"/>
    <w:rsid w:val="00293200"/>
    <w:rsid w:val="002A46A2"/>
    <w:rsid w:val="002A502B"/>
    <w:rsid w:val="002B2261"/>
    <w:rsid w:val="002B412E"/>
    <w:rsid w:val="002B65D2"/>
    <w:rsid w:val="002B76F4"/>
    <w:rsid w:val="002C2BC6"/>
    <w:rsid w:val="002F28E8"/>
    <w:rsid w:val="00306242"/>
    <w:rsid w:val="00306C76"/>
    <w:rsid w:val="003105FB"/>
    <w:rsid w:val="00324522"/>
    <w:rsid w:val="00325A8E"/>
    <w:rsid w:val="00327BD2"/>
    <w:rsid w:val="00334722"/>
    <w:rsid w:val="00347C9B"/>
    <w:rsid w:val="00351770"/>
    <w:rsid w:val="00351CF3"/>
    <w:rsid w:val="00353E95"/>
    <w:rsid w:val="00356DE2"/>
    <w:rsid w:val="003622B9"/>
    <w:rsid w:val="0036565A"/>
    <w:rsid w:val="00376515"/>
    <w:rsid w:val="0038504F"/>
    <w:rsid w:val="003856C2"/>
    <w:rsid w:val="00386B6D"/>
    <w:rsid w:val="00387072"/>
    <w:rsid w:val="00391826"/>
    <w:rsid w:val="00393158"/>
    <w:rsid w:val="0039359F"/>
    <w:rsid w:val="00395B01"/>
    <w:rsid w:val="00396180"/>
    <w:rsid w:val="0039729D"/>
    <w:rsid w:val="003A0EE2"/>
    <w:rsid w:val="003A212A"/>
    <w:rsid w:val="003A2F0C"/>
    <w:rsid w:val="003A3764"/>
    <w:rsid w:val="003A64C2"/>
    <w:rsid w:val="003B10E2"/>
    <w:rsid w:val="003B6897"/>
    <w:rsid w:val="003B7602"/>
    <w:rsid w:val="003C5C43"/>
    <w:rsid w:val="003C65BE"/>
    <w:rsid w:val="003D1DC5"/>
    <w:rsid w:val="003D6D10"/>
    <w:rsid w:val="003E43A3"/>
    <w:rsid w:val="00403808"/>
    <w:rsid w:val="00405F9C"/>
    <w:rsid w:val="00414F3F"/>
    <w:rsid w:val="00440654"/>
    <w:rsid w:val="00443275"/>
    <w:rsid w:val="00446A63"/>
    <w:rsid w:val="004505CF"/>
    <w:rsid w:val="0045189E"/>
    <w:rsid w:val="00451DD3"/>
    <w:rsid w:val="00456618"/>
    <w:rsid w:val="004611F4"/>
    <w:rsid w:val="004620AF"/>
    <w:rsid w:val="00465874"/>
    <w:rsid w:val="00470C39"/>
    <w:rsid w:val="004767C3"/>
    <w:rsid w:val="004774F8"/>
    <w:rsid w:val="004812AF"/>
    <w:rsid w:val="00481EB0"/>
    <w:rsid w:val="0048317B"/>
    <w:rsid w:val="00483A65"/>
    <w:rsid w:val="004877EC"/>
    <w:rsid w:val="004905C8"/>
    <w:rsid w:val="004A207D"/>
    <w:rsid w:val="004A48C1"/>
    <w:rsid w:val="004A6434"/>
    <w:rsid w:val="004A6B04"/>
    <w:rsid w:val="004B03F5"/>
    <w:rsid w:val="004C2D2F"/>
    <w:rsid w:val="004C76C6"/>
    <w:rsid w:val="004D41BD"/>
    <w:rsid w:val="004F330C"/>
    <w:rsid w:val="005028F8"/>
    <w:rsid w:val="00510D8C"/>
    <w:rsid w:val="00511331"/>
    <w:rsid w:val="0051339A"/>
    <w:rsid w:val="00520D72"/>
    <w:rsid w:val="00522B36"/>
    <w:rsid w:val="005247E5"/>
    <w:rsid w:val="00526EF2"/>
    <w:rsid w:val="0053042B"/>
    <w:rsid w:val="005448AF"/>
    <w:rsid w:val="00555B5C"/>
    <w:rsid w:val="00556A8F"/>
    <w:rsid w:val="00561EAF"/>
    <w:rsid w:val="005651EE"/>
    <w:rsid w:val="0057470A"/>
    <w:rsid w:val="00585290"/>
    <w:rsid w:val="0059012E"/>
    <w:rsid w:val="00593CD3"/>
    <w:rsid w:val="005B0A91"/>
    <w:rsid w:val="005B1C27"/>
    <w:rsid w:val="005B1F8D"/>
    <w:rsid w:val="005B6C11"/>
    <w:rsid w:val="005C26AD"/>
    <w:rsid w:val="005C7D9B"/>
    <w:rsid w:val="005D047B"/>
    <w:rsid w:val="005D6797"/>
    <w:rsid w:val="005E148D"/>
    <w:rsid w:val="005F6B6B"/>
    <w:rsid w:val="005F7C76"/>
    <w:rsid w:val="00604200"/>
    <w:rsid w:val="006110FC"/>
    <w:rsid w:val="00612778"/>
    <w:rsid w:val="0062510F"/>
    <w:rsid w:val="00625DC1"/>
    <w:rsid w:val="00632A31"/>
    <w:rsid w:val="00645E12"/>
    <w:rsid w:val="00657EF5"/>
    <w:rsid w:val="00661AEE"/>
    <w:rsid w:val="00664F8F"/>
    <w:rsid w:val="0067040C"/>
    <w:rsid w:val="0067355E"/>
    <w:rsid w:val="00674028"/>
    <w:rsid w:val="0067514D"/>
    <w:rsid w:val="0067591D"/>
    <w:rsid w:val="00675D14"/>
    <w:rsid w:val="00684D5C"/>
    <w:rsid w:val="00684F04"/>
    <w:rsid w:val="00686760"/>
    <w:rsid w:val="006A0F20"/>
    <w:rsid w:val="006A122D"/>
    <w:rsid w:val="006B3C13"/>
    <w:rsid w:val="006B60A1"/>
    <w:rsid w:val="006C25C7"/>
    <w:rsid w:val="006C446B"/>
    <w:rsid w:val="006D5623"/>
    <w:rsid w:val="006E0723"/>
    <w:rsid w:val="006E183C"/>
    <w:rsid w:val="006E2F10"/>
    <w:rsid w:val="006E3590"/>
    <w:rsid w:val="006E479A"/>
    <w:rsid w:val="006F34F3"/>
    <w:rsid w:val="006F351F"/>
    <w:rsid w:val="00702C31"/>
    <w:rsid w:val="007122F4"/>
    <w:rsid w:val="00715DCB"/>
    <w:rsid w:val="00721BE2"/>
    <w:rsid w:val="00722A53"/>
    <w:rsid w:val="00725127"/>
    <w:rsid w:val="00734D54"/>
    <w:rsid w:val="00737088"/>
    <w:rsid w:val="0074208F"/>
    <w:rsid w:val="00744EAA"/>
    <w:rsid w:val="00756A6D"/>
    <w:rsid w:val="00763F8D"/>
    <w:rsid w:val="0076723E"/>
    <w:rsid w:val="00767F25"/>
    <w:rsid w:val="00776B2B"/>
    <w:rsid w:val="0078007D"/>
    <w:rsid w:val="00780364"/>
    <w:rsid w:val="0078385D"/>
    <w:rsid w:val="00790219"/>
    <w:rsid w:val="007933DB"/>
    <w:rsid w:val="0079498F"/>
    <w:rsid w:val="00794F76"/>
    <w:rsid w:val="007972B7"/>
    <w:rsid w:val="007A15D5"/>
    <w:rsid w:val="007A377D"/>
    <w:rsid w:val="007B6FF7"/>
    <w:rsid w:val="007C1840"/>
    <w:rsid w:val="007C4E51"/>
    <w:rsid w:val="007C55E8"/>
    <w:rsid w:val="007D0A77"/>
    <w:rsid w:val="007D5090"/>
    <w:rsid w:val="007D6886"/>
    <w:rsid w:val="007E4749"/>
    <w:rsid w:val="00801AF6"/>
    <w:rsid w:val="00806DF2"/>
    <w:rsid w:val="00820E03"/>
    <w:rsid w:val="00822545"/>
    <w:rsid w:val="00832C0D"/>
    <w:rsid w:val="00843BD1"/>
    <w:rsid w:val="00853CC5"/>
    <w:rsid w:val="0085768B"/>
    <w:rsid w:val="00866607"/>
    <w:rsid w:val="00866783"/>
    <w:rsid w:val="0086698E"/>
    <w:rsid w:val="008669DE"/>
    <w:rsid w:val="00872BE5"/>
    <w:rsid w:val="00876A8F"/>
    <w:rsid w:val="00882C11"/>
    <w:rsid w:val="00886688"/>
    <w:rsid w:val="008947F8"/>
    <w:rsid w:val="0089548B"/>
    <w:rsid w:val="00895644"/>
    <w:rsid w:val="0089693B"/>
    <w:rsid w:val="008B3A55"/>
    <w:rsid w:val="008B3C7F"/>
    <w:rsid w:val="008B54F0"/>
    <w:rsid w:val="008B7796"/>
    <w:rsid w:val="008D4585"/>
    <w:rsid w:val="008E2AC6"/>
    <w:rsid w:val="008E30DF"/>
    <w:rsid w:val="008F0808"/>
    <w:rsid w:val="008F656E"/>
    <w:rsid w:val="00906169"/>
    <w:rsid w:val="0090701A"/>
    <w:rsid w:val="00910F52"/>
    <w:rsid w:val="009161E8"/>
    <w:rsid w:val="00920582"/>
    <w:rsid w:val="009233B8"/>
    <w:rsid w:val="00933A9A"/>
    <w:rsid w:val="00933D7F"/>
    <w:rsid w:val="00940932"/>
    <w:rsid w:val="00946DF0"/>
    <w:rsid w:val="00955A69"/>
    <w:rsid w:val="00974049"/>
    <w:rsid w:val="0097441F"/>
    <w:rsid w:val="00974FAA"/>
    <w:rsid w:val="00985292"/>
    <w:rsid w:val="00987456"/>
    <w:rsid w:val="00997487"/>
    <w:rsid w:val="009A02BB"/>
    <w:rsid w:val="009A6F9F"/>
    <w:rsid w:val="009B4BDB"/>
    <w:rsid w:val="009C0D26"/>
    <w:rsid w:val="009C163F"/>
    <w:rsid w:val="009C60F9"/>
    <w:rsid w:val="009D0970"/>
    <w:rsid w:val="009D0C2F"/>
    <w:rsid w:val="009D3CC2"/>
    <w:rsid w:val="009E33E6"/>
    <w:rsid w:val="009F6E49"/>
    <w:rsid w:val="00A0383E"/>
    <w:rsid w:val="00A12191"/>
    <w:rsid w:val="00A215C2"/>
    <w:rsid w:val="00A24848"/>
    <w:rsid w:val="00A35C7C"/>
    <w:rsid w:val="00A36A46"/>
    <w:rsid w:val="00A630A6"/>
    <w:rsid w:val="00A65150"/>
    <w:rsid w:val="00A65A20"/>
    <w:rsid w:val="00A71793"/>
    <w:rsid w:val="00A756C0"/>
    <w:rsid w:val="00A7577D"/>
    <w:rsid w:val="00A80C9A"/>
    <w:rsid w:val="00A86B4C"/>
    <w:rsid w:val="00A913BE"/>
    <w:rsid w:val="00A92AFD"/>
    <w:rsid w:val="00AA2CE4"/>
    <w:rsid w:val="00AA2F2A"/>
    <w:rsid w:val="00AA5E0E"/>
    <w:rsid w:val="00AB0CB7"/>
    <w:rsid w:val="00AB2547"/>
    <w:rsid w:val="00AB583A"/>
    <w:rsid w:val="00AB76CE"/>
    <w:rsid w:val="00AC153A"/>
    <w:rsid w:val="00AC3DEE"/>
    <w:rsid w:val="00AD0A96"/>
    <w:rsid w:val="00AE244F"/>
    <w:rsid w:val="00AE38E6"/>
    <w:rsid w:val="00AF2129"/>
    <w:rsid w:val="00B022F1"/>
    <w:rsid w:val="00B02D5A"/>
    <w:rsid w:val="00B31BA4"/>
    <w:rsid w:val="00B41862"/>
    <w:rsid w:val="00B42E86"/>
    <w:rsid w:val="00B511D6"/>
    <w:rsid w:val="00B514D1"/>
    <w:rsid w:val="00B556A8"/>
    <w:rsid w:val="00B62BEF"/>
    <w:rsid w:val="00B7095B"/>
    <w:rsid w:val="00B7302D"/>
    <w:rsid w:val="00B8274B"/>
    <w:rsid w:val="00B83396"/>
    <w:rsid w:val="00B85B66"/>
    <w:rsid w:val="00B94E3F"/>
    <w:rsid w:val="00B97A52"/>
    <w:rsid w:val="00BA05E0"/>
    <w:rsid w:val="00BC38CB"/>
    <w:rsid w:val="00BC465E"/>
    <w:rsid w:val="00BC70B5"/>
    <w:rsid w:val="00BD397A"/>
    <w:rsid w:val="00BD5490"/>
    <w:rsid w:val="00BF0044"/>
    <w:rsid w:val="00BF17B1"/>
    <w:rsid w:val="00BF606D"/>
    <w:rsid w:val="00C014EE"/>
    <w:rsid w:val="00C05320"/>
    <w:rsid w:val="00C07757"/>
    <w:rsid w:val="00C151BE"/>
    <w:rsid w:val="00C21A9B"/>
    <w:rsid w:val="00C24102"/>
    <w:rsid w:val="00C3006E"/>
    <w:rsid w:val="00C33C2A"/>
    <w:rsid w:val="00C4215F"/>
    <w:rsid w:val="00C43C56"/>
    <w:rsid w:val="00C53E39"/>
    <w:rsid w:val="00C564A6"/>
    <w:rsid w:val="00C56873"/>
    <w:rsid w:val="00C57A80"/>
    <w:rsid w:val="00C6179B"/>
    <w:rsid w:val="00C6427E"/>
    <w:rsid w:val="00C67C09"/>
    <w:rsid w:val="00C710EF"/>
    <w:rsid w:val="00C80823"/>
    <w:rsid w:val="00C8190B"/>
    <w:rsid w:val="00C86BF8"/>
    <w:rsid w:val="00C9189E"/>
    <w:rsid w:val="00C93F42"/>
    <w:rsid w:val="00CA6FDB"/>
    <w:rsid w:val="00CB11D9"/>
    <w:rsid w:val="00CB1649"/>
    <w:rsid w:val="00CC1089"/>
    <w:rsid w:val="00CC3270"/>
    <w:rsid w:val="00CC4766"/>
    <w:rsid w:val="00CD5A92"/>
    <w:rsid w:val="00CE36A3"/>
    <w:rsid w:val="00CE6201"/>
    <w:rsid w:val="00CF20C6"/>
    <w:rsid w:val="00D01F29"/>
    <w:rsid w:val="00D058C2"/>
    <w:rsid w:val="00D224D1"/>
    <w:rsid w:val="00D233CF"/>
    <w:rsid w:val="00D35178"/>
    <w:rsid w:val="00D35D1B"/>
    <w:rsid w:val="00D4492D"/>
    <w:rsid w:val="00D52436"/>
    <w:rsid w:val="00D531D8"/>
    <w:rsid w:val="00D55A17"/>
    <w:rsid w:val="00D64F93"/>
    <w:rsid w:val="00D65776"/>
    <w:rsid w:val="00D72E17"/>
    <w:rsid w:val="00D741CA"/>
    <w:rsid w:val="00D80C38"/>
    <w:rsid w:val="00D81396"/>
    <w:rsid w:val="00D84DD5"/>
    <w:rsid w:val="00D94ED7"/>
    <w:rsid w:val="00D9708C"/>
    <w:rsid w:val="00DB184F"/>
    <w:rsid w:val="00DB3982"/>
    <w:rsid w:val="00DB4721"/>
    <w:rsid w:val="00DC031B"/>
    <w:rsid w:val="00DC663B"/>
    <w:rsid w:val="00DD1349"/>
    <w:rsid w:val="00DE62BE"/>
    <w:rsid w:val="00DF2E4E"/>
    <w:rsid w:val="00DF3C16"/>
    <w:rsid w:val="00DF410B"/>
    <w:rsid w:val="00DF4690"/>
    <w:rsid w:val="00E03B30"/>
    <w:rsid w:val="00E11AD6"/>
    <w:rsid w:val="00E160B4"/>
    <w:rsid w:val="00E215A3"/>
    <w:rsid w:val="00E224EF"/>
    <w:rsid w:val="00E33D65"/>
    <w:rsid w:val="00E50719"/>
    <w:rsid w:val="00E51171"/>
    <w:rsid w:val="00E5429E"/>
    <w:rsid w:val="00E61AB0"/>
    <w:rsid w:val="00E637D1"/>
    <w:rsid w:val="00E678D6"/>
    <w:rsid w:val="00E742B4"/>
    <w:rsid w:val="00E7749B"/>
    <w:rsid w:val="00E77EFB"/>
    <w:rsid w:val="00E8297B"/>
    <w:rsid w:val="00E829A5"/>
    <w:rsid w:val="00E838FE"/>
    <w:rsid w:val="00E83C95"/>
    <w:rsid w:val="00EA3B5F"/>
    <w:rsid w:val="00EA3C9D"/>
    <w:rsid w:val="00EA42C7"/>
    <w:rsid w:val="00EB647B"/>
    <w:rsid w:val="00EC224D"/>
    <w:rsid w:val="00EC321E"/>
    <w:rsid w:val="00ED3C26"/>
    <w:rsid w:val="00ED6123"/>
    <w:rsid w:val="00EE012E"/>
    <w:rsid w:val="00EE0D2D"/>
    <w:rsid w:val="00EE30FE"/>
    <w:rsid w:val="00EE3B91"/>
    <w:rsid w:val="00EF59B9"/>
    <w:rsid w:val="00EF75CE"/>
    <w:rsid w:val="00F02DD8"/>
    <w:rsid w:val="00F15329"/>
    <w:rsid w:val="00F27117"/>
    <w:rsid w:val="00F27184"/>
    <w:rsid w:val="00F27702"/>
    <w:rsid w:val="00F30C20"/>
    <w:rsid w:val="00F37543"/>
    <w:rsid w:val="00F378C4"/>
    <w:rsid w:val="00F508D7"/>
    <w:rsid w:val="00F524EF"/>
    <w:rsid w:val="00F53487"/>
    <w:rsid w:val="00F53D23"/>
    <w:rsid w:val="00F61EDB"/>
    <w:rsid w:val="00F65B2E"/>
    <w:rsid w:val="00F660E3"/>
    <w:rsid w:val="00F71E82"/>
    <w:rsid w:val="00F92567"/>
    <w:rsid w:val="00FA1DE8"/>
    <w:rsid w:val="00FA57F0"/>
    <w:rsid w:val="00FC6B3F"/>
    <w:rsid w:val="00FD239E"/>
    <w:rsid w:val="00FD2994"/>
    <w:rsid w:val="00FE091A"/>
    <w:rsid w:val="00FE1F31"/>
    <w:rsid w:val="00FF03BD"/>
    <w:rsid w:val="00FF03E3"/>
    <w:rsid w:val="00FF2C30"/>
    <w:rsid w:val="00FF6C2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left="709"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5C7"/>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5C43"/>
    <w:rPr>
      <w:color w:val="0000FF" w:themeColor="hyperlink"/>
      <w:u w:val="single"/>
    </w:r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6E3590"/>
    <w:pPr>
      <w:spacing w:before="100" w:beforeAutospacing="1" w:after="100" w:afterAutospacing="1"/>
      <w:ind w:left="720" w:hanging="357"/>
      <w:contextualSpacing/>
    </w:pPr>
    <w:rPr>
      <w:lang w:val="en-US"/>
    </w:rPr>
  </w:style>
  <w:style w:type="character" w:styleId="PlaceholderText">
    <w:name w:val="Placeholder Text"/>
    <w:basedOn w:val="DefaultParagraphFont"/>
    <w:uiPriority w:val="99"/>
    <w:semiHidden/>
    <w:rsid w:val="006E3590"/>
    <w:rPr>
      <w:color w:val="808080"/>
    </w:rPr>
  </w:style>
  <w:style w:type="paragraph" w:styleId="BalloonText">
    <w:name w:val="Balloon Text"/>
    <w:basedOn w:val="Normal"/>
    <w:link w:val="BalloonTextChar"/>
    <w:uiPriority w:val="99"/>
    <w:semiHidden/>
    <w:unhideWhenUsed/>
    <w:rsid w:val="005B0A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A91"/>
    <w:rPr>
      <w:rFonts w:ascii="Tahoma" w:hAnsi="Tahoma" w:cs="Tahoma"/>
      <w:sz w:val="16"/>
      <w:szCs w:val="16"/>
      <w:lang w:val="id-ID"/>
    </w:rPr>
  </w:style>
  <w:style w:type="table" w:styleId="TableGrid">
    <w:name w:val="Table Grid"/>
    <w:basedOn w:val="TableNormal"/>
    <w:uiPriority w:val="59"/>
    <w:qFormat/>
    <w:rsid w:val="00E838FE"/>
    <w:pPr>
      <w:spacing w:beforeAutospacing="1" w:afterAutospacing="1" w:line="240" w:lineRule="auto"/>
      <w:ind w:left="567" w:hanging="357"/>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basedOn w:val="DefaultParagraphFont"/>
    <w:link w:val="ListParagraph"/>
    <w:uiPriority w:val="34"/>
    <w:qFormat/>
    <w:locked/>
    <w:rsid w:val="00042087"/>
  </w:style>
  <w:style w:type="paragraph" w:styleId="Header">
    <w:name w:val="header"/>
    <w:basedOn w:val="Normal"/>
    <w:link w:val="HeaderChar"/>
    <w:uiPriority w:val="99"/>
    <w:unhideWhenUsed/>
    <w:rsid w:val="005247E5"/>
    <w:pPr>
      <w:tabs>
        <w:tab w:val="center" w:pos="4513"/>
        <w:tab w:val="right" w:pos="9026"/>
      </w:tabs>
      <w:spacing w:line="240" w:lineRule="auto"/>
    </w:pPr>
  </w:style>
  <w:style w:type="character" w:customStyle="1" w:styleId="HeaderChar">
    <w:name w:val="Header Char"/>
    <w:basedOn w:val="DefaultParagraphFont"/>
    <w:link w:val="Header"/>
    <w:uiPriority w:val="99"/>
    <w:rsid w:val="005247E5"/>
    <w:rPr>
      <w:lang w:val="id-ID"/>
    </w:rPr>
  </w:style>
  <w:style w:type="paragraph" w:styleId="Footer">
    <w:name w:val="footer"/>
    <w:basedOn w:val="Normal"/>
    <w:link w:val="FooterChar"/>
    <w:uiPriority w:val="99"/>
    <w:unhideWhenUsed/>
    <w:rsid w:val="005247E5"/>
    <w:pPr>
      <w:tabs>
        <w:tab w:val="center" w:pos="4513"/>
        <w:tab w:val="right" w:pos="9026"/>
      </w:tabs>
      <w:spacing w:line="240" w:lineRule="auto"/>
    </w:pPr>
  </w:style>
  <w:style w:type="character" w:customStyle="1" w:styleId="FooterChar">
    <w:name w:val="Footer Char"/>
    <w:basedOn w:val="DefaultParagraphFont"/>
    <w:link w:val="Footer"/>
    <w:uiPriority w:val="99"/>
    <w:rsid w:val="005247E5"/>
    <w:rPr>
      <w:lang w:val="id-ID"/>
    </w:rPr>
  </w:style>
</w:styles>
</file>

<file path=word/webSettings.xml><?xml version="1.0" encoding="utf-8"?>
<w:webSettings xmlns:r="http://schemas.openxmlformats.org/officeDocument/2006/relationships" xmlns:w="http://schemas.openxmlformats.org/wordprocessingml/2006/main">
  <w:divs>
    <w:div w:id="27252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9A874-DEC9-43EE-8BB0-8268726DC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1002</TotalTime>
  <Pages>7</Pages>
  <Words>2486</Words>
  <Characters>14171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dg</cp:lastModifiedBy>
  <cp:revision>378</cp:revision>
  <dcterms:created xsi:type="dcterms:W3CDTF">2019-08-03T02:36:00Z</dcterms:created>
  <dcterms:modified xsi:type="dcterms:W3CDTF">2020-01-31T04:24:00Z</dcterms:modified>
</cp:coreProperties>
</file>